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59" w:type="dxa"/>
        <w:tblLook w:val="01E0" w:firstRow="1" w:lastRow="1" w:firstColumn="1" w:lastColumn="1" w:noHBand="0" w:noVBand="0"/>
      </w:tblPr>
      <w:tblGrid>
        <w:gridCol w:w="3510"/>
        <w:gridCol w:w="12049"/>
      </w:tblGrid>
      <w:tr w:rsidR="0024060B" w:rsidRPr="00434640" w:rsidTr="0024060B">
        <w:tc>
          <w:tcPr>
            <w:tcW w:w="3510" w:type="dxa"/>
          </w:tcPr>
          <w:p w:rsidR="0024060B" w:rsidRPr="00466F89" w:rsidRDefault="0024060B" w:rsidP="008428C2">
            <w:pPr>
              <w:pStyle w:val="a3"/>
              <w:ind w:left="0" w:right="-6"/>
              <w:jc w:val="left"/>
              <w:rPr>
                <w:strike/>
                <w:color w:val="FF0000"/>
                <w:sz w:val="28"/>
                <w:szCs w:val="28"/>
              </w:rPr>
            </w:pPr>
          </w:p>
        </w:tc>
        <w:tc>
          <w:tcPr>
            <w:tcW w:w="12049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909"/>
              <w:gridCol w:w="5182"/>
            </w:tblGrid>
            <w:tr w:rsidR="003C1640" w:rsidRPr="00021A04" w:rsidTr="00333583">
              <w:tc>
                <w:tcPr>
                  <w:tcW w:w="5909" w:type="dxa"/>
                  <w:shd w:val="clear" w:color="auto" w:fill="auto"/>
                </w:tcPr>
                <w:p w:rsidR="003C1640" w:rsidRPr="00021A04" w:rsidRDefault="0024060B" w:rsidP="00DA3119">
                  <w:pPr>
                    <w:rPr>
                      <w:b/>
                      <w:color w:val="FF0000"/>
                      <w:sz w:val="28"/>
                      <w:szCs w:val="28"/>
                    </w:rPr>
                  </w:pPr>
                  <w:r w:rsidRPr="00FC0D08">
                    <w:t xml:space="preserve">                    </w:t>
                  </w:r>
                  <w:r>
                    <w:t xml:space="preserve">                                                               </w:t>
                  </w:r>
                  <w:r w:rsidR="00DA3119">
                    <w:t xml:space="preserve">                               </w:t>
                  </w:r>
                </w:p>
              </w:tc>
              <w:tc>
                <w:tcPr>
                  <w:tcW w:w="5182" w:type="dxa"/>
                  <w:shd w:val="clear" w:color="auto" w:fill="auto"/>
                </w:tcPr>
                <w:p w:rsidR="003C1640" w:rsidRPr="00021A04" w:rsidRDefault="003C1640" w:rsidP="00F358BA">
                  <w:pPr>
                    <w:jc w:val="right"/>
                    <w:rPr>
                      <w:sz w:val="22"/>
                      <w:szCs w:val="22"/>
                    </w:rPr>
                  </w:pPr>
                  <w:r w:rsidRPr="00021A04">
                    <w:rPr>
                      <w:sz w:val="22"/>
                      <w:szCs w:val="22"/>
                    </w:rPr>
                    <w:t xml:space="preserve">Приложение № </w:t>
                  </w:r>
                  <w:r w:rsidR="009347ED">
                    <w:rPr>
                      <w:sz w:val="22"/>
                      <w:szCs w:val="22"/>
                    </w:rPr>
                    <w:t>4.1</w:t>
                  </w:r>
                  <w:r w:rsidRPr="00021A04">
                    <w:rPr>
                      <w:sz w:val="22"/>
                      <w:szCs w:val="22"/>
                    </w:rPr>
                    <w:t xml:space="preserve">.1 </w:t>
                  </w:r>
                </w:p>
                <w:p w:rsidR="00014090" w:rsidRPr="00014090" w:rsidRDefault="00014090" w:rsidP="00F358BA">
                  <w:pPr>
                    <w:pStyle w:val="ac"/>
                    <w:tabs>
                      <w:tab w:val="left" w:pos="948"/>
                    </w:tabs>
                    <w:jc w:val="right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к </w:t>
                  </w:r>
                  <w:r w:rsidRPr="00014090">
                    <w:rPr>
                      <w:rFonts w:ascii="Times New Roman" w:hAnsi="Times New Roman"/>
                      <w:sz w:val="22"/>
                      <w:szCs w:val="22"/>
                    </w:rPr>
                    <w:t xml:space="preserve">Тарифному соглашению в системе ОМС </w:t>
                  </w:r>
                </w:p>
                <w:p w:rsidR="00014090" w:rsidRDefault="00014090" w:rsidP="00F358BA">
                  <w:pPr>
                    <w:pStyle w:val="ac"/>
                    <w:tabs>
                      <w:tab w:val="left" w:pos="948"/>
                    </w:tabs>
                    <w:jc w:val="right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014090">
                    <w:rPr>
                      <w:rFonts w:ascii="Times New Roman" w:hAnsi="Times New Roman"/>
                      <w:sz w:val="22"/>
                      <w:szCs w:val="22"/>
                    </w:rPr>
                    <w:t>Калининградской области</w:t>
                  </w:r>
                </w:p>
                <w:p w:rsidR="00555999" w:rsidRPr="00014090" w:rsidRDefault="00555999" w:rsidP="00F358BA">
                  <w:pPr>
                    <w:pStyle w:val="ac"/>
                    <w:tabs>
                      <w:tab w:val="left" w:pos="948"/>
                    </w:tabs>
                    <w:jc w:val="right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от 30 декабря 2019 года</w:t>
                  </w:r>
                </w:p>
                <w:p w:rsidR="003C1640" w:rsidRPr="00021A04" w:rsidRDefault="003C1640" w:rsidP="0060002E">
                  <w:pPr>
                    <w:jc w:val="right"/>
                    <w:rPr>
                      <w:b/>
                      <w:color w:val="FF0000"/>
                      <w:sz w:val="28"/>
                      <w:szCs w:val="28"/>
                    </w:rPr>
                  </w:pPr>
                </w:p>
              </w:tc>
            </w:tr>
          </w:tbl>
          <w:p w:rsidR="0024060B" w:rsidRPr="00434640" w:rsidRDefault="0024060B" w:rsidP="008428C2">
            <w:pPr>
              <w:jc w:val="both"/>
              <w:rPr>
                <w:b/>
                <w:color w:val="FF0000"/>
                <w:sz w:val="28"/>
                <w:szCs w:val="28"/>
              </w:rPr>
            </w:pPr>
          </w:p>
        </w:tc>
      </w:tr>
    </w:tbl>
    <w:p w:rsidR="0024060B" w:rsidRPr="00434640" w:rsidRDefault="0024060B" w:rsidP="0024060B">
      <w:pPr>
        <w:outlineLvl w:val="0"/>
        <w:rPr>
          <w:b/>
          <w:color w:val="FF0000"/>
          <w:spacing w:val="-1"/>
          <w:w w:val="101"/>
          <w:sz w:val="28"/>
          <w:szCs w:val="28"/>
        </w:rPr>
      </w:pPr>
    </w:p>
    <w:p w:rsidR="0024060B" w:rsidRPr="00646212" w:rsidRDefault="0024060B" w:rsidP="00646212">
      <w:pPr>
        <w:jc w:val="center"/>
        <w:rPr>
          <w:b/>
          <w:color w:val="000000"/>
          <w:sz w:val="24"/>
          <w:szCs w:val="24"/>
        </w:rPr>
      </w:pPr>
      <w:r w:rsidRPr="00646212">
        <w:rPr>
          <w:b/>
          <w:color w:val="000000"/>
          <w:sz w:val="24"/>
          <w:szCs w:val="24"/>
        </w:rPr>
        <w:t xml:space="preserve">Размер неоплаты или неполной оплаты затрат </w:t>
      </w:r>
    </w:p>
    <w:p w:rsidR="0024060B" w:rsidRDefault="0024060B" w:rsidP="00646212">
      <w:pPr>
        <w:jc w:val="center"/>
        <w:rPr>
          <w:b/>
          <w:color w:val="000000"/>
          <w:sz w:val="24"/>
          <w:szCs w:val="24"/>
        </w:rPr>
      </w:pPr>
      <w:r w:rsidRPr="00646212">
        <w:rPr>
          <w:b/>
          <w:color w:val="000000"/>
          <w:sz w:val="24"/>
          <w:szCs w:val="24"/>
        </w:rPr>
        <w:t>на оказание медицинской помощи, а также уплаты медицинской организацией штрафов за неоказание, несвоевременное оказание либо оказание медицинско</w:t>
      </w:r>
      <w:r w:rsidR="00840A0E" w:rsidRPr="00646212">
        <w:rPr>
          <w:b/>
          <w:color w:val="000000"/>
          <w:sz w:val="24"/>
          <w:szCs w:val="24"/>
        </w:rPr>
        <w:t>й помощи ненадлежащего качества</w:t>
      </w:r>
      <w:r w:rsidRPr="00646212">
        <w:rPr>
          <w:b/>
          <w:color w:val="000000"/>
          <w:sz w:val="24"/>
          <w:szCs w:val="24"/>
        </w:rPr>
        <w:t xml:space="preserve"> на 20</w:t>
      </w:r>
      <w:r w:rsidR="00555999">
        <w:rPr>
          <w:b/>
          <w:color w:val="000000"/>
          <w:sz w:val="24"/>
          <w:szCs w:val="24"/>
        </w:rPr>
        <w:t>20</w:t>
      </w:r>
      <w:r w:rsidRPr="00646212">
        <w:rPr>
          <w:b/>
          <w:color w:val="000000"/>
          <w:sz w:val="24"/>
          <w:szCs w:val="24"/>
        </w:rPr>
        <w:t xml:space="preserve"> год</w:t>
      </w:r>
    </w:p>
    <w:p w:rsidR="00141C3C" w:rsidRPr="00646212" w:rsidRDefault="00475EF1" w:rsidP="00646212">
      <w:pPr>
        <w:autoSpaceDE w:val="0"/>
        <w:autoSpaceDN w:val="0"/>
        <w:adjustRightInd w:val="0"/>
        <w:spacing w:before="108" w:after="108"/>
        <w:ind w:firstLine="708"/>
        <w:jc w:val="both"/>
        <w:outlineLvl w:val="0"/>
        <w:rPr>
          <w:bCs/>
          <w:color w:val="000000"/>
          <w:sz w:val="24"/>
          <w:szCs w:val="24"/>
        </w:rPr>
      </w:pPr>
      <w:r w:rsidRPr="00646212">
        <w:rPr>
          <w:color w:val="000000"/>
          <w:sz w:val="24"/>
          <w:szCs w:val="24"/>
        </w:rPr>
        <w:t xml:space="preserve">Настоящее приложение к Тарифному соглашению в системе обязательного медицинского страхования Калининградской области разработано в соответствии и на основании подпункта 4 пункта </w:t>
      </w:r>
      <w:r w:rsidR="00CC47D7" w:rsidRPr="00646212">
        <w:rPr>
          <w:color w:val="000000"/>
          <w:sz w:val="24"/>
          <w:szCs w:val="24"/>
        </w:rPr>
        <w:t xml:space="preserve">2  </w:t>
      </w:r>
      <w:r w:rsidRPr="00646212">
        <w:rPr>
          <w:color w:val="000000"/>
          <w:sz w:val="24"/>
          <w:szCs w:val="24"/>
        </w:rPr>
        <w:t xml:space="preserve">Требований к структуре и содержанию тарифного соглашения, утвержденных </w:t>
      </w:r>
      <w:r w:rsidRPr="00646212">
        <w:rPr>
          <w:bCs/>
          <w:color w:val="000000"/>
          <w:sz w:val="24"/>
          <w:szCs w:val="24"/>
        </w:rPr>
        <w:t xml:space="preserve">Приказом Федерального фонда обязательного медицинского страхования от </w:t>
      </w:r>
      <w:r w:rsidR="00CC47D7" w:rsidRPr="00646212">
        <w:rPr>
          <w:bCs/>
          <w:color w:val="000000"/>
          <w:sz w:val="24"/>
          <w:szCs w:val="24"/>
        </w:rPr>
        <w:t>21</w:t>
      </w:r>
      <w:r w:rsidRPr="00646212">
        <w:rPr>
          <w:bCs/>
          <w:color w:val="000000"/>
          <w:sz w:val="24"/>
          <w:szCs w:val="24"/>
        </w:rPr>
        <w:t xml:space="preserve"> ноября 201</w:t>
      </w:r>
      <w:r w:rsidR="00CC47D7" w:rsidRPr="00646212">
        <w:rPr>
          <w:bCs/>
          <w:color w:val="000000"/>
          <w:sz w:val="24"/>
          <w:szCs w:val="24"/>
        </w:rPr>
        <w:t>8</w:t>
      </w:r>
      <w:r w:rsidRPr="00646212">
        <w:rPr>
          <w:bCs/>
          <w:color w:val="000000"/>
          <w:sz w:val="24"/>
          <w:szCs w:val="24"/>
        </w:rPr>
        <w:t> г. N 2</w:t>
      </w:r>
      <w:r w:rsidR="00CC47D7" w:rsidRPr="00646212">
        <w:rPr>
          <w:bCs/>
          <w:color w:val="000000"/>
          <w:sz w:val="24"/>
          <w:szCs w:val="24"/>
        </w:rPr>
        <w:t>47</w:t>
      </w:r>
      <w:r w:rsidRPr="00646212">
        <w:rPr>
          <w:bCs/>
          <w:color w:val="000000"/>
          <w:sz w:val="24"/>
          <w:szCs w:val="24"/>
        </w:rPr>
        <w:t xml:space="preserve"> "Об установлении Требований к структуре и содержанию тарифного соглашения", пунктов 1</w:t>
      </w:r>
      <w:r w:rsidR="00CC47D7" w:rsidRPr="00646212">
        <w:rPr>
          <w:bCs/>
          <w:color w:val="000000"/>
          <w:sz w:val="24"/>
          <w:szCs w:val="24"/>
        </w:rPr>
        <w:t>4</w:t>
      </w:r>
      <w:r w:rsidR="007E0CFB" w:rsidRPr="00646212">
        <w:rPr>
          <w:bCs/>
          <w:color w:val="000000"/>
          <w:sz w:val="24"/>
          <w:szCs w:val="24"/>
        </w:rPr>
        <w:t>7</w:t>
      </w:r>
      <w:r w:rsidRPr="00646212">
        <w:rPr>
          <w:bCs/>
          <w:color w:val="000000"/>
          <w:sz w:val="24"/>
          <w:szCs w:val="24"/>
        </w:rPr>
        <w:t>-1</w:t>
      </w:r>
      <w:r w:rsidR="00CC47D7" w:rsidRPr="00646212">
        <w:rPr>
          <w:bCs/>
          <w:color w:val="000000"/>
          <w:sz w:val="24"/>
          <w:szCs w:val="24"/>
        </w:rPr>
        <w:t>49</w:t>
      </w:r>
      <w:r w:rsidRPr="00646212">
        <w:rPr>
          <w:bCs/>
          <w:color w:val="000000"/>
          <w:sz w:val="24"/>
          <w:szCs w:val="24"/>
        </w:rPr>
        <w:t xml:space="preserve"> Правил обязательного медицинского страхования, утвержденных  Приказом Министерства здравоохранения и социального развития РФ от 28 февраля 201</w:t>
      </w:r>
      <w:r w:rsidR="00CC47D7" w:rsidRPr="00646212">
        <w:rPr>
          <w:bCs/>
          <w:color w:val="000000"/>
          <w:sz w:val="24"/>
          <w:szCs w:val="24"/>
        </w:rPr>
        <w:t>9</w:t>
      </w:r>
      <w:r w:rsidRPr="00646212">
        <w:rPr>
          <w:bCs/>
          <w:color w:val="000000"/>
          <w:sz w:val="24"/>
          <w:szCs w:val="24"/>
        </w:rPr>
        <w:t> г. </w:t>
      </w:r>
      <w:r w:rsidR="00CC47D7" w:rsidRPr="00646212">
        <w:rPr>
          <w:bCs/>
          <w:color w:val="000000"/>
          <w:sz w:val="24"/>
          <w:szCs w:val="24"/>
        </w:rPr>
        <w:t>№</w:t>
      </w:r>
      <w:r w:rsidRPr="00646212">
        <w:rPr>
          <w:bCs/>
          <w:color w:val="000000"/>
          <w:sz w:val="24"/>
          <w:szCs w:val="24"/>
        </w:rPr>
        <w:t> 1</w:t>
      </w:r>
      <w:r w:rsidR="00CC47D7" w:rsidRPr="00646212">
        <w:rPr>
          <w:bCs/>
          <w:color w:val="000000"/>
          <w:sz w:val="24"/>
          <w:szCs w:val="24"/>
        </w:rPr>
        <w:t>0</w:t>
      </w:r>
      <w:r w:rsidRPr="00646212">
        <w:rPr>
          <w:bCs/>
          <w:color w:val="000000"/>
          <w:sz w:val="24"/>
          <w:szCs w:val="24"/>
        </w:rPr>
        <w:t>8н "Правил</w:t>
      </w:r>
      <w:r w:rsidR="00CC47D7" w:rsidRPr="00646212">
        <w:rPr>
          <w:bCs/>
          <w:color w:val="000000"/>
          <w:sz w:val="24"/>
          <w:szCs w:val="24"/>
        </w:rPr>
        <w:t>а</w:t>
      </w:r>
      <w:r w:rsidRPr="00646212">
        <w:rPr>
          <w:bCs/>
          <w:color w:val="000000"/>
          <w:sz w:val="24"/>
          <w:szCs w:val="24"/>
        </w:rPr>
        <w:t xml:space="preserve"> обязательного медицинского страхования", Приказа Федерального фонда обязательного медицинского страхования от </w:t>
      </w:r>
      <w:r w:rsidR="00CC47D7" w:rsidRPr="00646212">
        <w:rPr>
          <w:bCs/>
          <w:color w:val="000000"/>
          <w:sz w:val="24"/>
          <w:szCs w:val="24"/>
        </w:rPr>
        <w:t xml:space="preserve">28 февраля </w:t>
      </w:r>
      <w:r w:rsidRPr="00646212">
        <w:rPr>
          <w:bCs/>
          <w:color w:val="000000"/>
          <w:sz w:val="24"/>
          <w:szCs w:val="24"/>
        </w:rPr>
        <w:t>201</w:t>
      </w:r>
      <w:r w:rsidR="00CC47D7" w:rsidRPr="00646212">
        <w:rPr>
          <w:bCs/>
          <w:color w:val="000000"/>
          <w:sz w:val="24"/>
          <w:szCs w:val="24"/>
        </w:rPr>
        <w:t>9</w:t>
      </w:r>
      <w:r w:rsidRPr="00646212">
        <w:rPr>
          <w:bCs/>
          <w:color w:val="000000"/>
          <w:sz w:val="24"/>
          <w:szCs w:val="24"/>
        </w:rPr>
        <w:t> г. </w:t>
      </w:r>
      <w:r w:rsidR="00CC47D7" w:rsidRPr="00646212">
        <w:rPr>
          <w:bCs/>
          <w:color w:val="000000"/>
          <w:sz w:val="24"/>
          <w:szCs w:val="24"/>
        </w:rPr>
        <w:t>№ 36</w:t>
      </w:r>
      <w:r w:rsidRPr="00646212">
        <w:rPr>
          <w:bCs/>
          <w:color w:val="000000"/>
          <w:sz w:val="24"/>
          <w:szCs w:val="24"/>
        </w:rPr>
        <w:t xml:space="preserve"> "Об утверждении Порядка организации и проведения контроля объемов, сроков, качества и условий предоставления медицинской помощи по обязательному медицинскому страхованию"</w:t>
      </w:r>
      <w:r w:rsidR="008C48FD" w:rsidRPr="00646212">
        <w:rPr>
          <w:bCs/>
          <w:color w:val="000000"/>
          <w:sz w:val="24"/>
          <w:szCs w:val="24"/>
        </w:rPr>
        <w:t xml:space="preserve">, Методических рекомендаций по организации и проведению контроля объемов, сроков, качества и условий предоставления медицинской помощи, оказанной пациентам с подозрением на онкологическое заболевание и/или </w:t>
      </w:r>
      <w:r w:rsidR="00C10FE6">
        <w:rPr>
          <w:bCs/>
          <w:color w:val="000000"/>
          <w:sz w:val="24"/>
          <w:szCs w:val="24"/>
        </w:rPr>
        <w:br/>
      </w:r>
      <w:r w:rsidR="008C48FD" w:rsidRPr="00646212">
        <w:rPr>
          <w:bCs/>
          <w:color w:val="000000"/>
          <w:sz w:val="24"/>
          <w:szCs w:val="24"/>
        </w:rPr>
        <w:t>с установленным диагнозом онкологического заболевания»</w:t>
      </w:r>
      <w:r w:rsidRPr="00646212">
        <w:rPr>
          <w:bCs/>
          <w:color w:val="000000"/>
          <w:sz w:val="24"/>
          <w:szCs w:val="24"/>
        </w:rPr>
        <w:t xml:space="preserve">. </w:t>
      </w:r>
    </w:p>
    <w:p w:rsidR="00141C3C" w:rsidRPr="00646212" w:rsidRDefault="00141C3C" w:rsidP="00646212">
      <w:pPr>
        <w:pStyle w:val="af0"/>
        <w:rPr>
          <w:rFonts w:eastAsia="Calibri"/>
          <w:sz w:val="24"/>
          <w:szCs w:val="24"/>
        </w:rPr>
      </w:pPr>
      <w:r w:rsidRPr="00646212">
        <w:rPr>
          <w:rFonts w:eastAsia="Calibri"/>
          <w:sz w:val="24"/>
          <w:szCs w:val="24"/>
        </w:rPr>
        <w:t>Общий размер санкций (С), применяемых к медицинским организациям, рассчитывается по формуле:</w:t>
      </w:r>
    </w:p>
    <w:p w:rsidR="00141C3C" w:rsidRPr="00646212" w:rsidRDefault="00267310" w:rsidP="00646212">
      <w:pPr>
        <w:pStyle w:val="af0"/>
        <w:jc w:val="center"/>
        <w:rPr>
          <w:rFonts w:eastAsia="Calibri"/>
          <w:sz w:val="24"/>
          <w:szCs w:val="24"/>
        </w:rPr>
      </w:pPr>
      <w:r w:rsidRPr="00646212">
        <w:rPr>
          <w:rFonts w:eastAsia="Calibri"/>
          <w:sz w:val="24"/>
          <w:szCs w:val="24"/>
        </w:rPr>
        <w:t>С=Н +</w:t>
      </w:r>
      <w:proofErr w:type="spellStart"/>
      <w:r w:rsidRPr="00646212">
        <w:rPr>
          <w:rFonts w:eastAsia="Calibri"/>
          <w:sz w:val="24"/>
          <w:szCs w:val="24"/>
        </w:rPr>
        <w:t>Сшт</w:t>
      </w:r>
      <w:proofErr w:type="spellEnd"/>
      <w:r w:rsidRPr="00646212">
        <w:rPr>
          <w:rFonts w:eastAsia="Calibri"/>
          <w:sz w:val="24"/>
          <w:szCs w:val="24"/>
        </w:rPr>
        <w:t>,</w:t>
      </w:r>
    </w:p>
    <w:p w:rsidR="00141C3C" w:rsidRPr="00646212" w:rsidRDefault="00141C3C" w:rsidP="00646212">
      <w:pPr>
        <w:pStyle w:val="af0"/>
        <w:rPr>
          <w:rFonts w:eastAsia="Calibri"/>
          <w:sz w:val="24"/>
          <w:szCs w:val="24"/>
        </w:rPr>
      </w:pPr>
      <w:r w:rsidRPr="00646212">
        <w:rPr>
          <w:rFonts w:eastAsia="Calibri"/>
          <w:sz w:val="24"/>
          <w:szCs w:val="24"/>
        </w:rPr>
        <w:t>где:</w:t>
      </w:r>
    </w:p>
    <w:p w:rsidR="00141C3C" w:rsidRPr="00646212" w:rsidRDefault="00141C3C" w:rsidP="00333583">
      <w:pPr>
        <w:pStyle w:val="af0"/>
        <w:jc w:val="both"/>
        <w:rPr>
          <w:rFonts w:eastAsia="Calibri"/>
          <w:sz w:val="24"/>
          <w:szCs w:val="24"/>
        </w:rPr>
      </w:pPr>
      <w:r w:rsidRPr="00646212">
        <w:rPr>
          <w:rFonts w:eastAsia="Calibri"/>
          <w:sz w:val="24"/>
          <w:szCs w:val="24"/>
        </w:rPr>
        <w:t>Н - размер неоплаты или неполной оплаты затрат медицинской организации на оказание медицинской помощи;</w:t>
      </w:r>
    </w:p>
    <w:p w:rsidR="00141C3C" w:rsidRPr="00646212" w:rsidRDefault="00E91BD0" w:rsidP="00333583">
      <w:pPr>
        <w:pStyle w:val="af0"/>
        <w:jc w:val="both"/>
        <w:rPr>
          <w:rFonts w:eastAsia="Calibri"/>
          <w:sz w:val="24"/>
          <w:szCs w:val="24"/>
        </w:rPr>
      </w:pPr>
      <w:r w:rsidRPr="00646212">
        <w:rPr>
          <w:rFonts w:eastAsia="Calibri"/>
          <w:noProof/>
          <w:sz w:val="24"/>
          <w:szCs w:val="24"/>
        </w:rPr>
        <w:drawing>
          <wp:inline distT="0" distB="0" distL="0" distR="0">
            <wp:extent cx="428625" cy="342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41C3C" w:rsidRPr="00646212">
        <w:rPr>
          <w:rFonts w:eastAsia="Calibri"/>
          <w:sz w:val="24"/>
          <w:szCs w:val="24"/>
        </w:rPr>
        <w:t xml:space="preserve"> - 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качества.</w:t>
      </w:r>
    </w:p>
    <w:p w:rsidR="00141C3C" w:rsidRPr="00646212" w:rsidRDefault="00141C3C" w:rsidP="00333583">
      <w:pPr>
        <w:pStyle w:val="af0"/>
        <w:jc w:val="both"/>
        <w:rPr>
          <w:rFonts w:eastAsia="Calibri"/>
          <w:sz w:val="24"/>
          <w:szCs w:val="24"/>
        </w:rPr>
      </w:pPr>
    </w:p>
    <w:p w:rsidR="00267310" w:rsidRPr="00646212" w:rsidRDefault="00141C3C" w:rsidP="00333583">
      <w:pPr>
        <w:pStyle w:val="af0"/>
        <w:jc w:val="both"/>
        <w:rPr>
          <w:rFonts w:eastAsia="Calibri"/>
          <w:sz w:val="24"/>
          <w:szCs w:val="24"/>
        </w:rPr>
      </w:pPr>
      <w:bookmarkStart w:id="0" w:name="sub_1148"/>
      <w:r w:rsidRPr="00646212">
        <w:rPr>
          <w:rFonts w:eastAsia="Calibri"/>
          <w:sz w:val="24"/>
          <w:szCs w:val="24"/>
        </w:rPr>
        <w:t xml:space="preserve">     Размер неоплаты или неполной оплаты затрат медицинской организации на оказание медицинской помощи (Н) рассчитывается </w:t>
      </w:r>
      <w:r w:rsidR="00C10FE6">
        <w:rPr>
          <w:rFonts w:eastAsia="Calibri"/>
          <w:sz w:val="24"/>
          <w:szCs w:val="24"/>
        </w:rPr>
        <w:br/>
      </w:r>
      <w:r w:rsidRPr="00646212">
        <w:rPr>
          <w:rFonts w:eastAsia="Calibri"/>
          <w:sz w:val="24"/>
          <w:szCs w:val="24"/>
        </w:rPr>
        <w:t>по формуле:</w:t>
      </w:r>
      <w:bookmarkEnd w:id="0"/>
    </w:p>
    <w:p w:rsidR="005B45AF" w:rsidRPr="00646212" w:rsidRDefault="005B45AF" w:rsidP="00333583">
      <w:pPr>
        <w:pStyle w:val="af0"/>
        <w:jc w:val="both"/>
        <w:rPr>
          <w:rFonts w:eastAsia="Calibri"/>
          <w:sz w:val="24"/>
          <w:szCs w:val="24"/>
        </w:rPr>
      </w:pPr>
    </w:p>
    <w:p w:rsidR="00141C3C" w:rsidRPr="00646212" w:rsidRDefault="005B45AF" w:rsidP="00333583">
      <w:pPr>
        <w:pStyle w:val="af0"/>
        <w:jc w:val="both"/>
        <w:rPr>
          <w:rFonts w:eastAsia="Calibri"/>
          <w:sz w:val="24"/>
          <w:szCs w:val="24"/>
        </w:rPr>
      </w:pPr>
      <w:r w:rsidRPr="00646212">
        <w:rPr>
          <w:rFonts w:eastAsia="Calibri"/>
          <w:sz w:val="24"/>
          <w:szCs w:val="24"/>
        </w:rPr>
        <w:t xml:space="preserve">Н=РТ Х </w:t>
      </w:r>
      <w:proofErr w:type="spellStart"/>
      <w:r w:rsidRPr="00646212">
        <w:rPr>
          <w:rFonts w:eastAsia="Calibri"/>
          <w:sz w:val="24"/>
          <w:szCs w:val="24"/>
        </w:rPr>
        <w:t>Кно</w:t>
      </w:r>
      <w:proofErr w:type="spellEnd"/>
      <w:r w:rsidRPr="00646212">
        <w:rPr>
          <w:rFonts w:eastAsia="Calibri"/>
          <w:sz w:val="24"/>
          <w:szCs w:val="24"/>
        </w:rPr>
        <w:t xml:space="preserve">,                 </w:t>
      </w:r>
    </w:p>
    <w:p w:rsidR="00141C3C" w:rsidRPr="00646212" w:rsidRDefault="00141C3C" w:rsidP="00333583">
      <w:pPr>
        <w:pStyle w:val="af0"/>
        <w:jc w:val="both"/>
        <w:rPr>
          <w:rFonts w:eastAsia="Calibri"/>
          <w:sz w:val="24"/>
          <w:szCs w:val="24"/>
        </w:rPr>
      </w:pPr>
      <w:r w:rsidRPr="00646212">
        <w:rPr>
          <w:rFonts w:eastAsia="Calibri"/>
          <w:sz w:val="24"/>
          <w:szCs w:val="24"/>
        </w:rPr>
        <w:t>где:</w:t>
      </w:r>
    </w:p>
    <w:p w:rsidR="00141C3C" w:rsidRPr="00646212" w:rsidRDefault="00141C3C" w:rsidP="00646212">
      <w:pPr>
        <w:pStyle w:val="af0"/>
        <w:rPr>
          <w:rFonts w:eastAsia="Calibri"/>
          <w:sz w:val="24"/>
          <w:szCs w:val="24"/>
        </w:rPr>
      </w:pPr>
      <w:r w:rsidRPr="00646212">
        <w:rPr>
          <w:rFonts w:eastAsia="Calibri"/>
          <w:sz w:val="24"/>
          <w:szCs w:val="24"/>
        </w:rPr>
        <w:t>РТ - размер тарифа на оплату медицинской помощи, действующий на дату оказания медицинской помощи;</w:t>
      </w:r>
    </w:p>
    <w:p w:rsidR="00141C3C" w:rsidRPr="00646212" w:rsidRDefault="00023D8A" w:rsidP="00646212">
      <w:pPr>
        <w:pStyle w:val="af0"/>
        <w:jc w:val="both"/>
        <w:rPr>
          <w:rFonts w:eastAsia="Calibri"/>
          <w:sz w:val="24"/>
          <w:szCs w:val="24"/>
        </w:rPr>
      </w:pPr>
      <w:proofErr w:type="spellStart"/>
      <w:r w:rsidRPr="00646212">
        <w:rPr>
          <w:rFonts w:eastAsia="Calibri"/>
          <w:sz w:val="24"/>
          <w:szCs w:val="24"/>
        </w:rPr>
        <w:lastRenderedPageBreak/>
        <w:t>Кно</w:t>
      </w:r>
      <w:proofErr w:type="spellEnd"/>
      <w:r w:rsidR="00141C3C" w:rsidRPr="00646212">
        <w:rPr>
          <w:rFonts w:eastAsia="Calibri"/>
          <w:sz w:val="24"/>
          <w:szCs w:val="24"/>
        </w:rPr>
        <w:t xml:space="preserve">- коэффициент для определения размера неполной оплаты медицинской помощи устанавливается в соответствии с </w:t>
      </w:r>
      <w:hyperlink r:id="rId9" w:history="1">
        <w:r w:rsidR="00141C3C" w:rsidRPr="00646212">
          <w:rPr>
            <w:rFonts w:eastAsia="Calibri"/>
            <w:sz w:val="24"/>
            <w:szCs w:val="24"/>
          </w:rPr>
          <w:t>перечнем</w:t>
        </w:r>
      </w:hyperlink>
      <w:r w:rsidR="00141C3C" w:rsidRPr="00646212">
        <w:rPr>
          <w:rFonts w:eastAsia="Calibri"/>
          <w:sz w:val="24"/>
          <w:szCs w:val="24"/>
        </w:rPr>
        <w:t xml:space="preserve"> оснований для отказа в оплате медицинской помощи (уменьшения оплаты медицинской помощи) к порядку организации и проведения контроля (далее - Перечень оснований), предусмотренным в порядке организации и проведения контроля:</w:t>
      </w:r>
    </w:p>
    <w:p w:rsidR="00141C3C" w:rsidRPr="00646212" w:rsidRDefault="00141C3C" w:rsidP="00646212">
      <w:pPr>
        <w:pStyle w:val="af0"/>
        <w:rPr>
          <w:rFonts w:eastAsia="Calibr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21"/>
        <w:gridCol w:w="8139"/>
      </w:tblGrid>
      <w:tr w:rsidR="00141C3C" w:rsidRPr="00646212">
        <w:tc>
          <w:tcPr>
            <w:tcW w:w="2021" w:type="dxa"/>
            <w:tcBorders>
              <w:top w:val="single" w:sz="4" w:space="0" w:color="auto"/>
              <w:bottom w:val="nil"/>
              <w:right w:val="nil"/>
            </w:tcBorders>
          </w:tcPr>
          <w:p w:rsidR="00141C3C" w:rsidRPr="00646212" w:rsidRDefault="00141C3C" w:rsidP="00646212">
            <w:pPr>
              <w:pStyle w:val="af0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 xml:space="preserve">Размер </w:t>
            </w:r>
            <w:r w:rsidR="00E91BD0" w:rsidRPr="00646212">
              <w:rPr>
                <w:rFonts w:eastAsia="Calibri"/>
                <w:noProof/>
                <w:sz w:val="24"/>
                <w:szCs w:val="24"/>
              </w:rPr>
              <w:drawing>
                <wp:inline distT="0" distB="0" distL="0" distR="0">
                  <wp:extent cx="352425" cy="314325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41C3C" w:rsidRPr="00646212" w:rsidRDefault="00141C3C" w:rsidP="00646212">
            <w:pPr>
              <w:pStyle w:val="af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 xml:space="preserve">Код дефекта согласно </w:t>
            </w:r>
            <w:hyperlink r:id="rId11" w:history="1">
              <w:r w:rsidRPr="00646212">
                <w:rPr>
                  <w:rFonts w:eastAsia="Calibri"/>
                  <w:sz w:val="24"/>
                  <w:szCs w:val="24"/>
                </w:rPr>
                <w:t>Перечню</w:t>
              </w:r>
            </w:hyperlink>
            <w:r w:rsidRPr="00646212">
              <w:rPr>
                <w:rFonts w:eastAsia="Calibri"/>
                <w:sz w:val="24"/>
                <w:szCs w:val="24"/>
              </w:rPr>
              <w:t xml:space="preserve"> оснований</w:t>
            </w:r>
          </w:p>
        </w:tc>
      </w:tr>
      <w:tr w:rsidR="00141C3C" w:rsidRPr="00646212">
        <w:tc>
          <w:tcPr>
            <w:tcW w:w="2021" w:type="dxa"/>
            <w:tcBorders>
              <w:top w:val="single" w:sz="4" w:space="0" w:color="auto"/>
              <w:bottom w:val="nil"/>
              <w:right w:val="nil"/>
            </w:tcBorders>
          </w:tcPr>
          <w:p w:rsidR="00141C3C" w:rsidRPr="00646212" w:rsidRDefault="00141C3C" w:rsidP="00646212">
            <w:pPr>
              <w:pStyle w:val="af0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0,1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41C3C" w:rsidRPr="00646212" w:rsidRDefault="00DA3119" w:rsidP="00646212">
            <w:pPr>
              <w:pStyle w:val="af0"/>
              <w:rPr>
                <w:rFonts w:eastAsia="Calibri"/>
                <w:sz w:val="24"/>
                <w:szCs w:val="24"/>
              </w:rPr>
            </w:pPr>
            <w:hyperlink r:id="rId12" w:history="1">
              <w:r w:rsidR="00141C3C" w:rsidRPr="00646212">
                <w:rPr>
                  <w:rFonts w:eastAsia="Calibri"/>
                  <w:sz w:val="24"/>
                  <w:szCs w:val="24"/>
                </w:rPr>
                <w:t>3.1</w:t>
              </w:r>
            </w:hyperlink>
            <w:r w:rsidR="00141C3C" w:rsidRPr="00646212">
              <w:rPr>
                <w:rFonts w:eastAsia="Calibri"/>
                <w:sz w:val="24"/>
                <w:szCs w:val="24"/>
              </w:rPr>
              <w:t xml:space="preserve">; </w:t>
            </w:r>
            <w:hyperlink r:id="rId13" w:history="1">
              <w:r w:rsidR="00141C3C" w:rsidRPr="00646212">
                <w:rPr>
                  <w:rFonts w:eastAsia="Calibri"/>
                  <w:sz w:val="24"/>
                  <w:szCs w:val="24"/>
                </w:rPr>
                <w:t>3.2.1</w:t>
              </w:r>
            </w:hyperlink>
            <w:r w:rsidR="00141C3C" w:rsidRPr="00646212">
              <w:rPr>
                <w:rFonts w:eastAsia="Calibri"/>
                <w:sz w:val="24"/>
                <w:szCs w:val="24"/>
              </w:rPr>
              <w:t xml:space="preserve">; </w:t>
            </w:r>
            <w:hyperlink r:id="rId14" w:history="1">
              <w:r w:rsidR="00141C3C" w:rsidRPr="00646212">
                <w:rPr>
                  <w:rFonts w:eastAsia="Calibri"/>
                  <w:sz w:val="24"/>
                  <w:szCs w:val="24"/>
                </w:rPr>
                <w:t>4.2</w:t>
              </w:r>
            </w:hyperlink>
            <w:r w:rsidR="00141C3C" w:rsidRPr="00646212">
              <w:rPr>
                <w:rFonts w:eastAsia="Calibri"/>
                <w:sz w:val="24"/>
                <w:szCs w:val="24"/>
              </w:rPr>
              <w:t xml:space="preserve">; </w:t>
            </w:r>
            <w:hyperlink r:id="rId15" w:history="1">
              <w:r w:rsidR="00141C3C" w:rsidRPr="00646212">
                <w:rPr>
                  <w:rFonts w:eastAsia="Calibri"/>
                  <w:sz w:val="24"/>
                  <w:szCs w:val="24"/>
                </w:rPr>
                <w:t>4.3</w:t>
              </w:r>
            </w:hyperlink>
          </w:p>
        </w:tc>
      </w:tr>
      <w:tr w:rsidR="00141C3C" w:rsidRPr="00646212">
        <w:tc>
          <w:tcPr>
            <w:tcW w:w="2021" w:type="dxa"/>
            <w:tcBorders>
              <w:top w:val="single" w:sz="4" w:space="0" w:color="auto"/>
              <w:bottom w:val="nil"/>
              <w:right w:val="nil"/>
            </w:tcBorders>
          </w:tcPr>
          <w:p w:rsidR="00141C3C" w:rsidRPr="00646212" w:rsidRDefault="00141C3C" w:rsidP="00646212">
            <w:pPr>
              <w:pStyle w:val="af0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41C3C" w:rsidRPr="00646212" w:rsidRDefault="00DA3119" w:rsidP="00646212">
            <w:pPr>
              <w:pStyle w:val="af0"/>
              <w:rPr>
                <w:rFonts w:eastAsia="Calibri"/>
                <w:sz w:val="24"/>
                <w:szCs w:val="24"/>
              </w:rPr>
            </w:pPr>
            <w:hyperlink r:id="rId16" w:history="1">
              <w:r w:rsidR="00141C3C" w:rsidRPr="00646212">
                <w:rPr>
                  <w:rFonts w:eastAsia="Calibri"/>
                  <w:sz w:val="24"/>
                  <w:szCs w:val="24"/>
                </w:rPr>
                <w:t>3.2.2</w:t>
              </w:r>
            </w:hyperlink>
            <w:r w:rsidR="00141C3C" w:rsidRPr="00646212">
              <w:rPr>
                <w:rFonts w:eastAsia="Calibri"/>
                <w:sz w:val="24"/>
                <w:szCs w:val="24"/>
              </w:rPr>
              <w:t xml:space="preserve">; </w:t>
            </w:r>
            <w:hyperlink r:id="rId17" w:history="1">
              <w:r w:rsidR="00141C3C" w:rsidRPr="00646212">
                <w:rPr>
                  <w:rFonts w:eastAsia="Calibri"/>
                  <w:sz w:val="24"/>
                  <w:szCs w:val="24"/>
                </w:rPr>
                <w:t>3.5</w:t>
              </w:r>
            </w:hyperlink>
            <w:r w:rsidR="00141C3C" w:rsidRPr="00646212">
              <w:rPr>
                <w:rFonts w:eastAsia="Calibri"/>
                <w:sz w:val="24"/>
                <w:szCs w:val="24"/>
              </w:rPr>
              <w:t xml:space="preserve">; </w:t>
            </w:r>
            <w:hyperlink r:id="rId18" w:history="1">
              <w:r w:rsidR="00141C3C" w:rsidRPr="00646212">
                <w:rPr>
                  <w:rFonts w:eastAsia="Calibri"/>
                  <w:sz w:val="24"/>
                  <w:szCs w:val="24"/>
                </w:rPr>
                <w:t>3.10</w:t>
              </w:r>
            </w:hyperlink>
          </w:p>
        </w:tc>
      </w:tr>
      <w:tr w:rsidR="00141C3C" w:rsidRPr="00646212">
        <w:tc>
          <w:tcPr>
            <w:tcW w:w="2021" w:type="dxa"/>
            <w:tcBorders>
              <w:top w:val="single" w:sz="4" w:space="0" w:color="auto"/>
              <w:bottom w:val="nil"/>
              <w:right w:val="nil"/>
            </w:tcBorders>
          </w:tcPr>
          <w:p w:rsidR="00141C3C" w:rsidRPr="00646212" w:rsidRDefault="00141C3C" w:rsidP="00646212">
            <w:pPr>
              <w:pStyle w:val="af0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0,4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41C3C" w:rsidRPr="00646212" w:rsidRDefault="00DA3119" w:rsidP="00646212">
            <w:pPr>
              <w:pStyle w:val="af0"/>
              <w:rPr>
                <w:rFonts w:eastAsia="Calibri"/>
                <w:sz w:val="24"/>
                <w:szCs w:val="24"/>
              </w:rPr>
            </w:pPr>
            <w:hyperlink r:id="rId19" w:history="1">
              <w:r w:rsidR="00141C3C" w:rsidRPr="00646212">
                <w:rPr>
                  <w:rFonts w:eastAsia="Calibri"/>
                  <w:sz w:val="24"/>
                  <w:szCs w:val="24"/>
                </w:rPr>
                <w:t>3.2.3</w:t>
              </w:r>
            </w:hyperlink>
          </w:p>
        </w:tc>
      </w:tr>
      <w:tr w:rsidR="00141C3C" w:rsidRPr="00646212">
        <w:tc>
          <w:tcPr>
            <w:tcW w:w="2021" w:type="dxa"/>
            <w:tcBorders>
              <w:top w:val="single" w:sz="4" w:space="0" w:color="auto"/>
              <w:bottom w:val="nil"/>
              <w:right w:val="nil"/>
            </w:tcBorders>
          </w:tcPr>
          <w:p w:rsidR="00141C3C" w:rsidRPr="00646212" w:rsidRDefault="00141C3C" w:rsidP="00646212">
            <w:pPr>
              <w:pStyle w:val="af0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0,5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41C3C" w:rsidRPr="00646212" w:rsidRDefault="00DA3119" w:rsidP="00646212">
            <w:pPr>
              <w:pStyle w:val="af0"/>
              <w:rPr>
                <w:rFonts w:eastAsia="Calibri"/>
                <w:sz w:val="24"/>
                <w:szCs w:val="24"/>
              </w:rPr>
            </w:pPr>
            <w:hyperlink r:id="rId20" w:history="1">
              <w:r w:rsidR="00141C3C" w:rsidRPr="00646212">
                <w:rPr>
                  <w:rFonts w:eastAsia="Calibri"/>
                  <w:sz w:val="24"/>
                  <w:szCs w:val="24"/>
                </w:rPr>
                <w:t>1.5</w:t>
              </w:r>
            </w:hyperlink>
            <w:r w:rsidR="00141C3C" w:rsidRPr="00646212">
              <w:rPr>
                <w:rFonts w:eastAsia="Calibri"/>
                <w:sz w:val="24"/>
                <w:szCs w:val="24"/>
              </w:rPr>
              <w:t xml:space="preserve">; </w:t>
            </w:r>
            <w:hyperlink r:id="rId21" w:history="1">
              <w:r w:rsidR="00141C3C" w:rsidRPr="00646212">
                <w:rPr>
                  <w:rFonts w:eastAsia="Calibri"/>
                  <w:sz w:val="24"/>
                  <w:szCs w:val="24"/>
                </w:rPr>
                <w:t>3.4</w:t>
              </w:r>
            </w:hyperlink>
            <w:r w:rsidR="00141C3C" w:rsidRPr="00646212">
              <w:rPr>
                <w:rFonts w:eastAsia="Calibri"/>
                <w:sz w:val="24"/>
                <w:szCs w:val="24"/>
              </w:rPr>
              <w:t xml:space="preserve">; </w:t>
            </w:r>
            <w:hyperlink r:id="rId22" w:history="1">
              <w:r w:rsidR="00141C3C" w:rsidRPr="00646212">
                <w:rPr>
                  <w:rFonts w:eastAsia="Calibri"/>
                  <w:sz w:val="24"/>
                  <w:szCs w:val="24"/>
                </w:rPr>
                <w:t>4.4</w:t>
              </w:r>
            </w:hyperlink>
          </w:p>
        </w:tc>
      </w:tr>
      <w:tr w:rsidR="00141C3C" w:rsidRPr="00646212">
        <w:tc>
          <w:tcPr>
            <w:tcW w:w="2021" w:type="dxa"/>
            <w:tcBorders>
              <w:top w:val="single" w:sz="4" w:space="0" w:color="auto"/>
              <w:bottom w:val="nil"/>
              <w:right w:val="nil"/>
            </w:tcBorders>
          </w:tcPr>
          <w:p w:rsidR="00141C3C" w:rsidRPr="00646212" w:rsidRDefault="00141C3C" w:rsidP="00646212">
            <w:pPr>
              <w:pStyle w:val="af0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0,6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41C3C" w:rsidRPr="00646212" w:rsidRDefault="00DA3119" w:rsidP="00646212">
            <w:pPr>
              <w:pStyle w:val="af0"/>
              <w:rPr>
                <w:rFonts w:eastAsia="Calibri"/>
                <w:sz w:val="24"/>
                <w:szCs w:val="24"/>
              </w:rPr>
            </w:pPr>
            <w:hyperlink r:id="rId23" w:history="1">
              <w:r w:rsidR="00141C3C" w:rsidRPr="00646212">
                <w:rPr>
                  <w:rFonts w:eastAsia="Calibri"/>
                  <w:sz w:val="24"/>
                  <w:szCs w:val="24"/>
                </w:rPr>
                <w:t>3.8</w:t>
              </w:r>
            </w:hyperlink>
          </w:p>
        </w:tc>
      </w:tr>
      <w:tr w:rsidR="00141C3C" w:rsidRPr="00646212">
        <w:tc>
          <w:tcPr>
            <w:tcW w:w="2021" w:type="dxa"/>
            <w:tcBorders>
              <w:top w:val="single" w:sz="4" w:space="0" w:color="auto"/>
              <w:bottom w:val="nil"/>
              <w:right w:val="nil"/>
            </w:tcBorders>
          </w:tcPr>
          <w:p w:rsidR="00141C3C" w:rsidRPr="00646212" w:rsidRDefault="00141C3C" w:rsidP="00646212">
            <w:pPr>
              <w:pStyle w:val="af0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0,7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41C3C" w:rsidRPr="00646212" w:rsidRDefault="00DA3119" w:rsidP="00646212">
            <w:pPr>
              <w:pStyle w:val="af0"/>
              <w:rPr>
                <w:rFonts w:eastAsia="Calibri"/>
                <w:sz w:val="24"/>
                <w:szCs w:val="24"/>
              </w:rPr>
            </w:pPr>
            <w:hyperlink r:id="rId24" w:history="1">
              <w:r w:rsidR="00141C3C" w:rsidRPr="00646212">
                <w:rPr>
                  <w:rFonts w:eastAsia="Calibri"/>
                  <w:sz w:val="24"/>
                  <w:szCs w:val="24"/>
                </w:rPr>
                <w:t>3.7</w:t>
              </w:r>
            </w:hyperlink>
          </w:p>
        </w:tc>
      </w:tr>
      <w:tr w:rsidR="00141C3C" w:rsidRPr="00646212">
        <w:tc>
          <w:tcPr>
            <w:tcW w:w="2021" w:type="dxa"/>
            <w:tcBorders>
              <w:top w:val="single" w:sz="4" w:space="0" w:color="auto"/>
              <w:bottom w:val="nil"/>
              <w:right w:val="nil"/>
            </w:tcBorders>
          </w:tcPr>
          <w:p w:rsidR="00141C3C" w:rsidRPr="00646212" w:rsidRDefault="00141C3C" w:rsidP="00646212">
            <w:pPr>
              <w:pStyle w:val="af0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0,8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41C3C" w:rsidRPr="00646212" w:rsidRDefault="00DA3119" w:rsidP="00646212">
            <w:pPr>
              <w:pStyle w:val="af0"/>
              <w:rPr>
                <w:rFonts w:eastAsia="Calibri"/>
                <w:sz w:val="24"/>
                <w:szCs w:val="24"/>
              </w:rPr>
            </w:pPr>
            <w:hyperlink r:id="rId25" w:history="1">
              <w:r w:rsidR="00141C3C" w:rsidRPr="00646212">
                <w:rPr>
                  <w:rFonts w:eastAsia="Calibri"/>
                  <w:sz w:val="24"/>
                  <w:szCs w:val="24"/>
                </w:rPr>
                <w:t>3.6</w:t>
              </w:r>
            </w:hyperlink>
          </w:p>
        </w:tc>
      </w:tr>
      <w:tr w:rsidR="00141C3C" w:rsidRPr="00646212">
        <w:tc>
          <w:tcPr>
            <w:tcW w:w="2021" w:type="dxa"/>
            <w:tcBorders>
              <w:top w:val="single" w:sz="4" w:space="0" w:color="auto"/>
              <w:bottom w:val="nil"/>
              <w:right w:val="nil"/>
            </w:tcBorders>
          </w:tcPr>
          <w:p w:rsidR="00141C3C" w:rsidRPr="00646212" w:rsidRDefault="00141C3C" w:rsidP="00646212">
            <w:pPr>
              <w:pStyle w:val="af0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0,9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41C3C" w:rsidRPr="00646212" w:rsidRDefault="00DA3119" w:rsidP="00646212">
            <w:pPr>
              <w:pStyle w:val="af0"/>
              <w:rPr>
                <w:rFonts w:eastAsia="Calibri"/>
                <w:sz w:val="24"/>
                <w:szCs w:val="24"/>
              </w:rPr>
            </w:pPr>
            <w:hyperlink r:id="rId26" w:history="1">
              <w:r w:rsidR="00141C3C" w:rsidRPr="00646212">
                <w:rPr>
                  <w:rFonts w:eastAsia="Calibri"/>
                  <w:sz w:val="24"/>
                  <w:szCs w:val="24"/>
                </w:rPr>
                <w:t>3.2.4</w:t>
              </w:r>
            </w:hyperlink>
            <w:r w:rsidR="00141C3C" w:rsidRPr="00646212">
              <w:rPr>
                <w:rFonts w:eastAsia="Calibri"/>
                <w:sz w:val="24"/>
                <w:szCs w:val="24"/>
              </w:rPr>
              <w:t xml:space="preserve">; </w:t>
            </w:r>
            <w:hyperlink r:id="rId27" w:history="1">
              <w:r w:rsidR="00141C3C" w:rsidRPr="00646212">
                <w:rPr>
                  <w:rFonts w:eastAsia="Calibri"/>
                  <w:sz w:val="24"/>
                  <w:szCs w:val="24"/>
                </w:rPr>
                <w:t>3.12</w:t>
              </w:r>
            </w:hyperlink>
          </w:p>
        </w:tc>
      </w:tr>
      <w:tr w:rsidR="00141C3C" w:rsidRPr="00646212">
        <w:tc>
          <w:tcPr>
            <w:tcW w:w="20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41C3C" w:rsidRPr="00646212" w:rsidRDefault="00141C3C" w:rsidP="00646212">
            <w:pPr>
              <w:pStyle w:val="af0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1,0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1C3C" w:rsidRPr="00646212" w:rsidRDefault="00DA3119" w:rsidP="00646212">
            <w:pPr>
              <w:pStyle w:val="af0"/>
              <w:rPr>
                <w:rFonts w:eastAsia="Calibri"/>
                <w:sz w:val="24"/>
                <w:szCs w:val="24"/>
              </w:rPr>
            </w:pPr>
            <w:hyperlink r:id="rId28" w:history="1">
              <w:r w:rsidR="00141C3C" w:rsidRPr="00646212">
                <w:rPr>
                  <w:rFonts w:eastAsia="Calibri"/>
                  <w:sz w:val="24"/>
                  <w:szCs w:val="24"/>
                </w:rPr>
                <w:t>1.4</w:t>
              </w:r>
            </w:hyperlink>
            <w:r w:rsidR="00141C3C" w:rsidRPr="00646212">
              <w:rPr>
                <w:rFonts w:eastAsia="Calibri"/>
                <w:sz w:val="24"/>
                <w:szCs w:val="24"/>
              </w:rPr>
              <w:t xml:space="preserve">; </w:t>
            </w:r>
            <w:hyperlink r:id="rId29" w:history="1">
              <w:r w:rsidR="00141C3C" w:rsidRPr="00646212">
                <w:rPr>
                  <w:rFonts w:eastAsia="Calibri"/>
                  <w:sz w:val="24"/>
                  <w:szCs w:val="24"/>
                </w:rPr>
                <w:t>3.2.5</w:t>
              </w:r>
            </w:hyperlink>
            <w:r w:rsidR="00141C3C" w:rsidRPr="00646212">
              <w:rPr>
                <w:rFonts w:eastAsia="Calibri"/>
                <w:sz w:val="24"/>
                <w:szCs w:val="24"/>
              </w:rPr>
              <w:t xml:space="preserve">; </w:t>
            </w:r>
            <w:hyperlink r:id="rId30" w:history="1">
              <w:r w:rsidR="00141C3C" w:rsidRPr="00646212">
                <w:rPr>
                  <w:rFonts w:eastAsia="Calibri"/>
                  <w:sz w:val="24"/>
                  <w:szCs w:val="24"/>
                </w:rPr>
                <w:t>4.1</w:t>
              </w:r>
            </w:hyperlink>
            <w:r w:rsidR="00141C3C" w:rsidRPr="00646212">
              <w:rPr>
                <w:rFonts w:eastAsia="Calibri"/>
                <w:sz w:val="24"/>
                <w:szCs w:val="24"/>
              </w:rPr>
              <w:t xml:space="preserve">; </w:t>
            </w:r>
            <w:hyperlink r:id="rId31" w:history="1">
              <w:r w:rsidR="00141C3C" w:rsidRPr="00646212">
                <w:rPr>
                  <w:rFonts w:eastAsia="Calibri"/>
                  <w:sz w:val="24"/>
                  <w:szCs w:val="24"/>
                </w:rPr>
                <w:t>4.5</w:t>
              </w:r>
            </w:hyperlink>
            <w:r w:rsidR="00141C3C" w:rsidRPr="00646212">
              <w:rPr>
                <w:rFonts w:eastAsia="Calibri"/>
                <w:sz w:val="24"/>
                <w:szCs w:val="24"/>
              </w:rPr>
              <w:t xml:space="preserve">; </w:t>
            </w:r>
            <w:hyperlink r:id="rId32" w:history="1">
              <w:r w:rsidR="00141C3C" w:rsidRPr="00646212">
                <w:rPr>
                  <w:rFonts w:eastAsia="Calibri"/>
                  <w:sz w:val="24"/>
                  <w:szCs w:val="24"/>
                </w:rPr>
                <w:t>4.6.2</w:t>
              </w:r>
            </w:hyperlink>
            <w:r w:rsidR="00141C3C" w:rsidRPr="00646212">
              <w:rPr>
                <w:rFonts w:eastAsia="Calibri"/>
                <w:sz w:val="24"/>
                <w:szCs w:val="24"/>
              </w:rPr>
              <w:t xml:space="preserve">; </w:t>
            </w:r>
            <w:hyperlink r:id="rId33" w:history="1">
              <w:r w:rsidR="00141C3C" w:rsidRPr="00646212">
                <w:rPr>
                  <w:rFonts w:eastAsia="Calibri"/>
                  <w:sz w:val="24"/>
                  <w:szCs w:val="24"/>
                </w:rPr>
                <w:t>раздел 5</w:t>
              </w:r>
            </w:hyperlink>
          </w:p>
        </w:tc>
      </w:tr>
    </w:tbl>
    <w:p w:rsidR="00141C3C" w:rsidRPr="00646212" w:rsidRDefault="00141C3C" w:rsidP="00646212">
      <w:pPr>
        <w:pStyle w:val="af0"/>
        <w:rPr>
          <w:rFonts w:eastAsia="Calibri"/>
          <w:sz w:val="24"/>
          <w:szCs w:val="24"/>
        </w:rPr>
      </w:pPr>
    </w:p>
    <w:p w:rsidR="00141C3C" w:rsidRPr="00646212" w:rsidRDefault="00141C3C" w:rsidP="00333583">
      <w:pPr>
        <w:pStyle w:val="af0"/>
        <w:jc w:val="both"/>
        <w:rPr>
          <w:rFonts w:eastAsia="Calibri"/>
          <w:sz w:val="24"/>
          <w:szCs w:val="24"/>
        </w:rPr>
      </w:pPr>
      <w:r w:rsidRPr="00646212">
        <w:rPr>
          <w:rFonts w:eastAsia="Calibri"/>
          <w:sz w:val="24"/>
          <w:szCs w:val="24"/>
        </w:rPr>
        <w:t>В случаях, когда по результатам медико-экономической экспертизы или экспертизы качества медицинской помощи устанавливается некорректное применение тарифа, требующего его замены (</w:t>
      </w:r>
      <w:hyperlink r:id="rId34" w:history="1">
        <w:r w:rsidRPr="00646212">
          <w:rPr>
            <w:rFonts w:eastAsia="Calibri"/>
            <w:sz w:val="24"/>
            <w:szCs w:val="24"/>
          </w:rPr>
          <w:t>пункт 4.6.1</w:t>
        </w:r>
      </w:hyperlink>
      <w:r w:rsidRPr="00646212">
        <w:rPr>
          <w:rFonts w:eastAsia="Calibri"/>
          <w:sz w:val="24"/>
          <w:szCs w:val="24"/>
        </w:rPr>
        <w:t xml:space="preserve"> Перечня оснований), страховая медицинская организация осуществляет оплату медицинской помощи с учетом разницы тарифа, предъявленного к оплате, и тарифа, который следует применить.</w:t>
      </w:r>
    </w:p>
    <w:p w:rsidR="00141C3C" w:rsidRPr="00646212" w:rsidRDefault="00DD5067" w:rsidP="00333583">
      <w:pPr>
        <w:pStyle w:val="af0"/>
        <w:jc w:val="both"/>
        <w:rPr>
          <w:rFonts w:eastAsia="Calibri"/>
          <w:sz w:val="24"/>
          <w:szCs w:val="24"/>
        </w:rPr>
      </w:pPr>
      <w:bookmarkStart w:id="1" w:name="sub_1149"/>
      <w:r w:rsidRPr="00646212">
        <w:rPr>
          <w:rFonts w:eastAsia="Calibri"/>
          <w:sz w:val="24"/>
          <w:szCs w:val="24"/>
        </w:rPr>
        <w:t xml:space="preserve">     </w:t>
      </w:r>
      <w:r w:rsidR="00141C3C" w:rsidRPr="00646212">
        <w:rPr>
          <w:rFonts w:eastAsia="Calibri"/>
          <w:sz w:val="24"/>
          <w:szCs w:val="24"/>
        </w:rPr>
        <w:t>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(</w:t>
      </w:r>
      <w:proofErr w:type="spellStart"/>
      <w:r w:rsidR="009C12C5" w:rsidRPr="00646212">
        <w:rPr>
          <w:rFonts w:eastAsia="Calibri"/>
          <w:sz w:val="24"/>
          <w:szCs w:val="24"/>
        </w:rPr>
        <w:t>Сшт</w:t>
      </w:r>
      <w:proofErr w:type="spellEnd"/>
      <w:r w:rsidR="00141C3C" w:rsidRPr="00646212">
        <w:rPr>
          <w:rFonts w:eastAsia="Calibri"/>
          <w:sz w:val="24"/>
          <w:szCs w:val="24"/>
        </w:rPr>
        <w:t>), рассчитывается по формуле:</w:t>
      </w:r>
      <w:bookmarkEnd w:id="1"/>
    </w:p>
    <w:p w:rsidR="00141C3C" w:rsidRPr="00646212" w:rsidRDefault="00E91BD0" w:rsidP="00333583">
      <w:pPr>
        <w:pStyle w:val="af0"/>
        <w:jc w:val="both"/>
        <w:rPr>
          <w:rFonts w:eastAsia="Calibri"/>
          <w:sz w:val="24"/>
          <w:szCs w:val="24"/>
        </w:rPr>
      </w:pPr>
      <w:r w:rsidRPr="00646212">
        <w:rPr>
          <w:rFonts w:eastAsia="Calibri"/>
          <w:noProof/>
          <w:sz w:val="24"/>
          <w:szCs w:val="24"/>
        </w:rPr>
        <w:drawing>
          <wp:inline distT="0" distB="0" distL="0" distR="0">
            <wp:extent cx="1495425" cy="3429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41C3C" w:rsidRPr="00646212">
        <w:rPr>
          <w:rFonts w:eastAsia="Calibri"/>
          <w:sz w:val="24"/>
          <w:szCs w:val="24"/>
        </w:rPr>
        <w:t>,</w:t>
      </w:r>
    </w:p>
    <w:p w:rsidR="00141C3C" w:rsidRPr="00646212" w:rsidRDefault="00141C3C" w:rsidP="00333583">
      <w:pPr>
        <w:pStyle w:val="af0"/>
        <w:jc w:val="both"/>
        <w:rPr>
          <w:rFonts w:eastAsia="Calibri"/>
          <w:sz w:val="24"/>
          <w:szCs w:val="24"/>
        </w:rPr>
      </w:pPr>
      <w:bookmarkStart w:id="2" w:name="sub_11491"/>
      <w:r w:rsidRPr="00646212">
        <w:rPr>
          <w:rFonts w:eastAsia="Calibri"/>
          <w:sz w:val="24"/>
          <w:szCs w:val="24"/>
        </w:rPr>
        <w:t>1) при оказании медицинской помощи в амбулаторных условиях:</w:t>
      </w:r>
      <w:bookmarkEnd w:id="2"/>
    </w:p>
    <w:p w:rsidR="00141C3C" w:rsidRPr="00646212" w:rsidRDefault="00E91BD0" w:rsidP="00333583">
      <w:pPr>
        <w:pStyle w:val="af0"/>
        <w:jc w:val="both"/>
        <w:rPr>
          <w:rFonts w:eastAsia="Calibri"/>
          <w:sz w:val="24"/>
          <w:szCs w:val="24"/>
        </w:rPr>
      </w:pPr>
      <w:r w:rsidRPr="00646212">
        <w:rPr>
          <w:rFonts w:eastAsia="Calibri"/>
          <w:noProof/>
          <w:sz w:val="24"/>
          <w:szCs w:val="24"/>
        </w:rPr>
        <w:drawing>
          <wp:inline distT="0" distB="0" distL="0" distR="0">
            <wp:extent cx="2286000" cy="3429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5067" w:rsidRPr="00646212">
        <w:rPr>
          <w:rFonts w:eastAsia="Calibri"/>
          <w:sz w:val="24"/>
          <w:szCs w:val="24"/>
        </w:rPr>
        <w:t>,</w:t>
      </w:r>
    </w:p>
    <w:p w:rsidR="00141C3C" w:rsidRPr="00646212" w:rsidRDefault="00141C3C" w:rsidP="00333583">
      <w:pPr>
        <w:pStyle w:val="af0"/>
        <w:jc w:val="both"/>
        <w:rPr>
          <w:rFonts w:eastAsia="Calibri"/>
          <w:sz w:val="24"/>
          <w:szCs w:val="24"/>
        </w:rPr>
      </w:pPr>
      <w:r w:rsidRPr="00646212">
        <w:rPr>
          <w:rFonts w:eastAsia="Calibri"/>
          <w:sz w:val="24"/>
          <w:szCs w:val="24"/>
        </w:rPr>
        <w:t>где:</w:t>
      </w:r>
    </w:p>
    <w:p w:rsidR="00141C3C" w:rsidRPr="00646212" w:rsidRDefault="00E91BD0" w:rsidP="00333583">
      <w:pPr>
        <w:pStyle w:val="af0"/>
        <w:jc w:val="both"/>
        <w:rPr>
          <w:rFonts w:eastAsia="Calibri"/>
          <w:sz w:val="24"/>
          <w:szCs w:val="24"/>
        </w:rPr>
      </w:pPr>
      <w:r w:rsidRPr="00646212">
        <w:rPr>
          <w:rFonts w:eastAsia="Calibri"/>
          <w:noProof/>
          <w:sz w:val="24"/>
          <w:szCs w:val="24"/>
        </w:rPr>
        <w:drawing>
          <wp:inline distT="0" distB="0" distL="0" distR="0">
            <wp:extent cx="1162050" cy="3429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5067" w:rsidRPr="00646212">
        <w:rPr>
          <w:rFonts w:eastAsia="Calibri"/>
          <w:sz w:val="24"/>
          <w:szCs w:val="24"/>
        </w:rPr>
        <w:t xml:space="preserve">- </w:t>
      </w:r>
      <w:proofErr w:type="spellStart"/>
      <w:r w:rsidR="00141C3C" w:rsidRPr="00646212">
        <w:rPr>
          <w:rFonts w:eastAsia="Calibri"/>
          <w:sz w:val="24"/>
          <w:szCs w:val="24"/>
        </w:rPr>
        <w:t>подушевой</w:t>
      </w:r>
      <w:proofErr w:type="spellEnd"/>
      <w:r w:rsidR="00141C3C" w:rsidRPr="00646212">
        <w:rPr>
          <w:rFonts w:eastAsia="Calibri"/>
          <w:sz w:val="24"/>
          <w:szCs w:val="24"/>
        </w:rPr>
        <w:t xml:space="preserve"> норматив финансирования медицинской помощи, оказанной в амбулаторных условиях,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141C3C" w:rsidRPr="00646212" w:rsidRDefault="00E91BD0" w:rsidP="00333583">
      <w:pPr>
        <w:pStyle w:val="af0"/>
        <w:jc w:val="both"/>
        <w:rPr>
          <w:rFonts w:eastAsia="Calibri"/>
          <w:sz w:val="24"/>
          <w:szCs w:val="24"/>
        </w:rPr>
      </w:pPr>
      <w:r w:rsidRPr="00646212">
        <w:rPr>
          <w:rFonts w:eastAsia="Calibri"/>
          <w:noProof/>
          <w:sz w:val="24"/>
          <w:szCs w:val="24"/>
        </w:rPr>
        <w:drawing>
          <wp:inline distT="0" distB="0" distL="0" distR="0">
            <wp:extent cx="428625" cy="3429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41C3C" w:rsidRPr="00646212">
        <w:rPr>
          <w:rFonts w:eastAsia="Calibri"/>
          <w:sz w:val="24"/>
          <w:szCs w:val="24"/>
        </w:rPr>
        <w:t xml:space="preserve"> - коэффициент для определения размера штрафа;</w:t>
      </w:r>
    </w:p>
    <w:p w:rsidR="00141C3C" w:rsidRPr="00646212" w:rsidRDefault="00141C3C" w:rsidP="00333583">
      <w:pPr>
        <w:pStyle w:val="af0"/>
        <w:jc w:val="both"/>
        <w:rPr>
          <w:rFonts w:eastAsia="Calibri"/>
          <w:sz w:val="24"/>
          <w:szCs w:val="24"/>
        </w:rPr>
      </w:pPr>
    </w:p>
    <w:p w:rsidR="00141C3C" w:rsidRPr="00646212" w:rsidRDefault="00141C3C" w:rsidP="00646212">
      <w:pPr>
        <w:pStyle w:val="af0"/>
        <w:rPr>
          <w:rFonts w:eastAsia="Calibri"/>
          <w:sz w:val="24"/>
          <w:szCs w:val="24"/>
        </w:rPr>
      </w:pPr>
      <w:bookmarkStart w:id="3" w:name="sub_11492"/>
      <w:r w:rsidRPr="00646212">
        <w:rPr>
          <w:rFonts w:eastAsia="Calibri"/>
          <w:sz w:val="24"/>
          <w:szCs w:val="24"/>
        </w:rPr>
        <w:lastRenderedPageBreak/>
        <w:t>2) при оказании скорой медицинской помощи вне медицинской организации:</w:t>
      </w:r>
      <w:bookmarkEnd w:id="3"/>
    </w:p>
    <w:p w:rsidR="00141C3C" w:rsidRPr="00646212" w:rsidRDefault="00E91BD0" w:rsidP="00646212">
      <w:pPr>
        <w:pStyle w:val="af0"/>
        <w:rPr>
          <w:rFonts w:eastAsia="Calibri"/>
          <w:sz w:val="24"/>
          <w:szCs w:val="24"/>
        </w:rPr>
      </w:pPr>
      <w:r w:rsidRPr="00646212">
        <w:rPr>
          <w:rFonts w:eastAsia="Calibri"/>
          <w:noProof/>
          <w:sz w:val="24"/>
          <w:szCs w:val="24"/>
        </w:rPr>
        <w:drawing>
          <wp:inline distT="0" distB="0" distL="0" distR="0">
            <wp:extent cx="2552700" cy="3429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41C3C" w:rsidRPr="00646212">
        <w:rPr>
          <w:rFonts w:eastAsia="Calibri"/>
          <w:sz w:val="24"/>
          <w:szCs w:val="24"/>
        </w:rPr>
        <w:t>,</w:t>
      </w:r>
    </w:p>
    <w:p w:rsidR="00141C3C" w:rsidRPr="00646212" w:rsidRDefault="00141C3C" w:rsidP="00333583">
      <w:pPr>
        <w:pStyle w:val="af0"/>
        <w:jc w:val="both"/>
        <w:rPr>
          <w:rFonts w:eastAsia="Calibri"/>
          <w:sz w:val="24"/>
          <w:szCs w:val="24"/>
        </w:rPr>
      </w:pPr>
      <w:r w:rsidRPr="00646212">
        <w:rPr>
          <w:rFonts w:eastAsia="Calibri"/>
          <w:sz w:val="24"/>
          <w:szCs w:val="24"/>
        </w:rPr>
        <w:t>где:</w:t>
      </w:r>
    </w:p>
    <w:p w:rsidR="00141C3C" w:rsidRPr="00646212" w:rsidRDefault="00E91BD0" w:rsidP="00333583">
      <w:pPr>
        <w:pStyle w:val="af0"/>
        <w:jc w:val="both"/>
        <w:rPr>
          <w:rFonts w:eastAsia="Calibri"/>
          <w:sz w:val="24"/>
          <w:szCs w:val="24"/>
        </w:rPr>
      </w:pPr>
      <w:r w:rsidRPr="00646212">
        <w:rPr>
          <w:rFonts w:eastAsia="Calibri"/>
          <w:noProof/>
          <w:sz w:val="24"/>
          <w:szCs w:val="24"/>
        </w:rPr>
        <w:drawing>
          <wp:inline distT="0" distB="0" distL="0" distR="0">
            <wp:extent cx="1438275" cy="34290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41C3C" w:rsidRPr="00646212">
        <w:rPr>
          <w:rFonts w:eastAsia="Calibri"/>
          <w:sz w:val="24"/>
          <w:szCs w:val="24"/>
        </w:rPr>
        <w:t xml:space="preserve"> - </w:t>
      </w:r>
      <w:proofErr w:type="spellStart"/>
      <w:r w:rsidR="00141C3C" w:rsidRPr="00646212">
        <w:rPr>
          <w:rFonts w:eastAsia="Calibri"/>
          <w:sz w:val="24"/>
          <w:szCs w:val="24"/>
        </w:rPr>
        <w:t>подушевой</w:t>
      </w:r>
      <w:proofErr w:type="spellEnd"/>
      <w:r w:rsidR="00141C3C" w:rsidRPr="00646212">
        <w:rPr>
          <w:rFonts w:eastAsia="Calibri"/>
          <w:sz w:val="24"/>
          <w:szCs w:val="24"/>
        </w:rPr>
        <w:t xml:space="preserve"> норматив финансирования скорой медицинской помощи, оказанной вне медицинской организации,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141C3C" w:rsidRPr="00646212" w:rsidRDefault="00E91BD0" w:rsidP="00333583">
      <w:pPr>
        <w:pStyle w:val="af0"/>
        <w:jc w:val="both"/>
        <w:rPr>
          <w:rFonts w:eastAsia="Calibri"/>
          <w:sz w:val="24"/>
          <w:szCs w:val="24"/>
        </w:rPr>
      </w:pPr>
      <w:r w:rsidRPr="00646212">
        <w:rPr>
          <w:rFonts w:eastAsia="Calibri"/>
          <w:noProof/>
          <w:sz w:val="24"/>
          <w:szCs w:val="24"/>
        </w:rPr>
        <w:drawing>
          <wp:inline distT="0" distB="0" distL="0" distR="0">
            <wp:extent cx="428625" cy="34290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41C3C" w:rsidRPr="00646212">
        <w:rPr>
          <w:rFonts w:eastAsia="Calibri"/>
          <w:sz w:val="24"/>
          <w:szCs w:val="24"/>
        </w:rPr>
        <w:t xml:space="preserve"> - коэффициент для определения размера штрафа;</w:t>
      </w:r>
    </w:p>
    <w:p w:rsidR="008125CA" w:rsidRPr="00646212" w:rsidRDefault="008125CA" w:rsidP="00333583">
      <w:pPr>
        <w:pStyle w:val="af0"/>
        <w:jc w:val="both"/>
        <w:rPr>
          <w:rFonts w:eastAsia="Calibri"/>
          <w:sz w:val="24"/>
          <w:szCs w:val="24"/>
        </w:rPr>
      </w:pPr>
    </w:p>
    <w:p w:rsidR="00141C3C" w:rsidRPr="00646212" w:rsidRDefault="00141C3C" w:rsidP="00333583">
      <w:pPr>
        <w:pStyle w:val="af0"/>
        <w:jc w:val="both"/>
        <w:rPr>
          <w:rFonts w:eastAsia="Calibri"/>
          <w:sz w:val="24"/>
          <w:szCs w:val="24"/>
        </w:rPr>
      </w:pPr>
      <w:bookmarkStart w:id="4" w:name="sub_11493"/>
      <w:r w:rsidRPr="00646212">
        <w:rPr>
          <w:rFonts w:eastAsia="Calibri"/>
          <w:sz w:val="24"/>
          <w:szCs w:val="24"/>
        </w:rPr>
        <w:t xml:space="preserve">3) при оплате медицинской помощи по </w:t>
      </w:r>
      <w:proofErr w:type="spellStart"/>
      <w:r w:rsidRPr="00646212">
        <w:rPr>
          <w:rFonts w:eastAsia="Calibri"/>
          <w:sz w:val="24"/>
          <w:szCs w:val="24"/>
        </w:rPr>
        <w:t>подушевому</w:t>
      </w:r>
      <w:proofErr w:type="spellEnd"/>
      <w:r w:rsidRPr="00646212">
        <w:rPr>
          <w:rFonts w:eastAsia="Calibri"/>
          <w:sz w:val="24"/>
          <w:szCs w:val="24"/>
        </w:rPr>
        <w:t xml:space="preserve"> нормативу финансирования медицинской помощи по всем видам и условиям ее оказания:</w:t>
      </w:r>
      <w:bookmarkEnd w:id="4"/>
    </w:p>
    <w:p w:rsidR="00141C3C" w:rsidRPr="00646212" w:rsidRDefault="008125CA" w:rsidP="00333583">
      <w:pPr>
        <w:pStyle w:val="af0"/>
        <w:jc w:val="both"/>
        <w:rPr>
          <w:rFonts w:eastAsia="Calibri"/>
          <w:sz w:val="24"/>
          <w:szCs w:val="24"/>
        </w:rPr>
      </w:pPr>
      <w:r w:rsidRPr="00646212">
        <w:rPr>
          <w:rFonts w:eastAsia="Calibri"/>
          <w:sz w:val="24"/>
          <w:szCs w:val="24"/>
        </w:rPr>
        <w:t xml:space="preserve"> </w:t>
      </w:r>
      <w:proofErr w:type="spellStart"/>
      <w:r w:rsidRPr="00646212">
        <w:rPr>
          <w:rFonts w:eastAsia="Calibri"/>
          <w:sz w:val="24"/>
          <w:szCs w:val="24"/>
        </w:rPr>
        <w:t>Сшт</w:t>
      </w:r>
      <w:proofErr w:type="spellEnd"/>
      <w:r w:rsidRPr="00646212">
        <w:rPr>
          <w:rFonts w:eastAsia="Calibri"/>
          <w:sz w:val="24"/>
          <w:szCs w:val="24"/>
        </w:rPr>
        <w:t xml:space="preserve"> = </w:t>
      </w:r>
      <w:proofErr w:type="spellStart"/>
      <w:r w:rsidRPr="00646212">
        <w:rPr>
          <w:rFonts w:eastAsia="Calibri"/>
          <w:sz w:val="24"/>
          <w:szCs w:val="24"/>
        </w:rPr>
        <w:t>РПпп</w:t>
      </w:r>
      <w:proofErr w:type="spellEnd"/>
      <w:r w:rsidRPr="00646212">
        <w:rPr>
          <w:rFonts w:eastAsia="Calibri"/>
          <w:sz w:val="24"/>
          <w:szCs w:val="24"/>
        </w:rPr>
        <w:t xml:space="preserve"> базовый Х К </w:t>
      </w:r>
      <w:proofErr w:type="spellStart"/>
      <w:r w:rsidRPr="00646212">
        <w:rPr>
          <w:rFonts w:eastAsia="Calibri"/>
          <w:sz w:val="24"/>
          <w:szCs w:val="24"/>
        </w:rPr>
        <w:t>шт</w:t>
      </w:r>
      <w:proofErr w:type="spellEnd"/>
      <w:r w:rsidRPr="00646212">
        <w:rPr>
          <w:rFonts w:eastAsia="Calibri"/>
          <w:sz w:val="24"/>
          <w:szCs w:val="24"/>
        </w:rPr>
        <w:t>,</w:t>
      </w:r>
    </w:p>
    <w:p w:rsidR="008125CA" w:rsidRPr="00646212" w:rsidRDefault="00141C3C" w:rsidP="00333583">
      <w:pPr>
        <w:pStyle w:val="af0"/>
        <w:jc w:val="both"/>
        <w:rPr>
          <w:rFonts w:eastAsia="Calibri"/>
          <w:sz w:val="24"/>
          <w:szCs w:val="24"/>
        </w:rPr>
      </w:pPr>
      <w:r w:rsidRPr="00646212">
        <w:rPr>
          <w:rFonts w:eastAsia="Calibri"/>
          <w:sz w:val="24"/>
          <w:szCs w:val="24"/>
        </w:rPr>
        <w:t>где:</w:t>
      </w:r>
    </w:p>
    <w:p w:rsidR="00141C3C" w:rsidRPr="00646212" w:rsidRDefault="008125CA" w:rsidP="00333583">
      <w:pPr>
        <w:pStyle w:val="af0"/>
        <w:jc w:val="both"/>
        <w:rPr>
          <w:rFonts w:eastAsia="Calibri"/>
          <w:sz w:val="24"/>
          <w:szCs w:val="24"/>
        </w:rPr>
      </w:pPr>
      <w:proofErr w:type="spellStart"/>
      <w:r w:rsidRPr="00646212">
        <w:rPr>
          <w:rFonts w:eastAsia="Calibri"/>
          <w:sz w:val="24"/>
          <w:szCs w:val="24"/>
        </w:rPr>
        <w:t>РПпп</w:t>
      </w:r>
      <w:proofErr w:type="spellEnd"/>
      <w:r w:rsidRPr="00646212">
        <w:rPr>
          <w:rFonts w:eastAsia="Calibri"/>
          <w:sz w:val="24"/>
          <w:szCs w:val="24"/>
        </w:rPr>
        <w:t xml:space="preserve"> базовый</w:t>
      </w:r>
      <w:r w:rsidR="00141C3C" w:rsidRPr="00646212">
        <w:rPr>
          <w:rFonts w:eastAsia="Calibri"/>
          <w:sz w:val="24"/>
          <w:szCs w:val="24"/>
        </w:rPr>
        <w:t xml:space="preserve"> - </w:t>
      </w:r>
      <w:proofErr w:type="spellStart"/>
      <w:r w:rsidR="00141C3C" w:rsidRPr="00646212">
        <w:rPr>
          <w:rFonts w:eastAsia="Calibri"/>
          <w:sz w:val="24"/>
          <w:szCs w:val="24"/>
        </w:rPr>
        <w:t>подушевой</w:t>
      </w:r>
      <w:proofErr w:type="spellEnd"/>
      <w:r w:rsidR="00141C3C" w:rsidRPr="00646212">
        <w:rPr>
          <w:rFonts w:eastAsia="Calibri"/>
          <w:sz w:val="24"/>
          <w:szCs w:val="24"/>
        </w:rPr>
        <w:t xml:space="preserve"> норматив финансирования медицинской помощи по всем видам и условиям ее оказания за счет средств обязательного медицинского страхования,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контроля;.</w:t>
      </w:r>
    </w:p>
    <w:p w:rsidR="00141C3C" w:rsidRPr="00646212" w:rsidRDefault="008125CA" w:rsidP="00333583">
      <w:pPr>
        <w:pStyle w:val="af0"/>
        <w:jc w:val="both"/>
        <w:rPr>
          <w:rFonts w:eastAsia="Calibri"/>
          <w:sz w:val="24"/>
          <w:szCs w:val="24"/>
        </w:rPr>
      </w:pPr>
      <w:proofErr w:type="spellStart"/>
      <w:r w:rsidRPr="00646212">
        <w:rPr>
          <w:rFonts w:eastAsia="Calibri"/>
          <w:sz w:val="24"/>
          <w:szCs w:val="24"/>
        </w:rPr>
        <w:t>Кшт</w:t>
      </w:r>
      <w:proofErr w:type="spellEnd"/>
      <w:r w:rsidR="00141C3C" w:rsidRPr="00646212">
        <w:rPr>
          <w:rFonts w:eastAsia="Calibri"/>
          <w:sz w:val="24"/>
          <w:szCs w:val="24"/>
        </w:rPr>
        <w:t xml:space="preserve"> - коэффициент для определения размера штрафа;</w:t>
      </w:r>
    </w:p>
    <w:p w:rsidR="008125CA" w:rsidRPr="00646212" w:rsidRDefault="008125CA" w:rsidP="00333583">
      <w:pPr>
        <w:pStyle w:val="af0"/>
        <w:jc w:val="both"/>
        <w:rPr>
          <w:rFonts w:eastAsia="Calibri"/>
          <w:sz w:val="24"/>
          <w:szCs w:val="24"/>
        </w:rPr>
      </w:pPr>
    </w:p>
    <w:p w:rsidR="00141C3C" w:rsidRPr="00646212" w:rsidRDefault="00141C3C" w:rsidP="00333583">
      <w:pPr>
        <w:pStyle w:val="af0"/>
        <w:jc w:val="both"/>
        <w:rPr>
          <w:rFonts w:eastAsia="Calibri"/>
          <w:sz w:val="24"/>
          <w:szCs w:val="24"/>
        </w:rPr>
      </w:pPr>
      <w:bookmarkStart w:id="5" w:name="sub_11494"/>
      <w:r w:rsidRPr="00646212">
        <w:rPr>
          <w:rFonts w:eastAsia="Calibri"/>
          <w:sz w:val="24"/>
          <w:szCs w:val="24"/>
        </w:rPr>
        <w:t>4) при оказании медицинской помощи в условиях стационара и в условиях дневного стационара:</w:t>
      </w:r>
      <w:bookmarkEnd w:id="5"/>
    </w:p>
    <w:p w:rsidR="00141C3C" w:rsidRPr="00646212" w:rsidRDefault="008125CA" w:rsidP="00333583">
      <w:pPr>
        <w:pStyle w:val="af0"/>
        <w:jc w:val="both"/>
        <w:rPr>
          <w:rFonts w:eastAsia="Calibri"/>
          <w:sz w:val="24"/>
          <w:szCs w:val="24"/>
        </w:rPr>
      </w:pPr>
      <w:r w:rsidRPr="00646212">
        <w:rPr>
          <w:rFonts w:eastAsia="Calibri"/>
          <w:sz w:val="24"/>
          <w:szCs w:val="24"/>
        </w:rPr>
        <w:t xml:space="preserve"> </w:t>
      </w:r>
      <w:proofErr w:type="spellStart"/>
      <w:r w:rsidRPr="00646212">
        <w:rPr>
          <w:rFonts w:eastAsia="Calibri"/>
          <w:sz w:val="24"/>
          <w:szCs w:val="24"/>
        </w:rPr>
        <w:t>Сшт</w:t>
      </w:r>
      <w:proofErr w:type="spellEnd"/>
      <w:r w:rsidRPr="00646212">
        <w:rPr>
          <w:rFonts w:eastAsia="Calibri"/>
          <w:sz w:val="24"/>
          <w:szCs w:val="24"/>
        </w:rPr>
        <w:t xml:space="preserve"> = </w:t>
      </w:r>
      <w:proofErr w:type="spellStart"/>
      <w:r w:rsidRPr="00646212">
        <w:rPr>
          <w:rFonts w:eastAsia="Calibri"/>
          <w:sz w:val="24"/>
          <w:szCs w:val="24"/>
        </w:rPr>
        <w:t>РПст</w:t>
      </w:r>
      <w:proofErr w:type="spellEnd"/>
      <w:r w:rsidRPr="00646212">
        <w:rPr>
          <w:rFonts w:eastAsia="Calibri"/>
          <w:sz w:val="24"/>
          <w:szCs w:val="24"/>
        </w:rPr>
        <w:t xml:space="preserve"> Х </w:t>
      </w:r>
      <w:proofErr w:type="spellStart"/>
      <w:r w:rsidRPr="00646212">
        <w:rPr>
          <w:rFonts w:eastAsia="Calibri"/>
          <w:sz w:val="24"/>
          <w:szCs w:val="24"/>
        </w:rPr>
        <w:t>Кшт</w:t>
      </w:r>
      <w:proofErr w:type="spellEnd"/>
      <w:r w:rsidRPr="00646212">
        <w:rPr>
          <w:rFonts w:eastAsia="Calibri"/>
          <w:sz w:val="24"/>
          <w:szCs w:val="24"/>
        </w:rPr>
        <w:t>,</w:t>
      </w:r>
    </w:p>
    <w:p w:rsidR="00141C3C" w:rsidRPr="00646212" w:rsidRDefault="00141C3C" w:rsidP="00333583">
      <w:pPr>
        <w:pStyle w:val="af0"/>
        <w:jc w:val="both"/>
        <w:rPr>
          <w:rFonts w:eastAsia="Calibri"/>
          <w:sz w:val="24"/>
          <w:szCs w:val="24"/>
        </w:rPr>
      </w:pPr>
      <w:r w:rsidRPr="00646212">
        <w:rPr>
          <w:rFonts w:eastAsia="Calibri"/>
          <w:sz w:val="24"/>
          <w:szCs w:val="24"/>
        </w:rPr>
        <w:t>где:</w:t>
      </w:r>
    </w:p>
    <w:p w:rsidR="00141C3C" w:rsidRPr="00646212" w:rsidRDefault="00DD5067" w:rsidP="00333583">
      <w:pPr>
        <w:pStyle w:val="af0"/>
        <w:jc w:val="both"/>
        <w:rPr>
          <w:rFonts w:eastAsia="Calibri"/>
          <w:sz w:val="24"/>
          <w:szCs w:val="24"/>
        </w:rPr>
      </w:pPr>
      <w:proofErr w:type="spellStart"/>
      <w:r w:rsidRPr="00646212">
        <w:rPr>
          <w:rFonts w:eastAsia="Calibri"/>
          <w:sz w:val="24"/>
          <w:szCs w:val="24"/>
        </w:rPr>
        <w:t>РПст</w:t>
      </w:r>
      <w:proofErr w:type="spellEnd"/>
      <w:r w:rsidR="00E61B3F" w:rsidRPr="00646212">
        <w:rPr>
          <w:rFonts w:eastAsia="Calibri"/>
          <w:sz w:val="24"/>
          <w:szCs w:val="24"/>
        </w:rPr>
        <w:t xml:space="preserve"> </w:t>
      </w:r>
      <w:r w:rsidR="00141C3C" w:rsidRPr="00646212">
        <w:rPr>
          <w:rFonts w:eastAsia="Calibri"/>
          <w:sz w:val="24"/>
          <w:szCs w:val="24"/>
        </w:rPr>
        <w:t xml:space="preserve">- </w:t>
      </w:r>
      <w:proofErr w:type="spellStart"/>
      <w:r w:rsidR="00141C3C" w:rsidRPr="00646212">
        <w:rPr>
          <w:rFonts w:eastAsia="Calibri"/>
          <w:sz w:val="24"/>
          <w:szCs w:val="24"/>
        </w:rPr>
        <w:t>подушевой</w:t>
      </w:r>
      <w:proofErr w:type="spellEnd"/>
      <w:r w:rsidR="00141C3C" w:rsidRPr="00646212">
        <w:rPr>
          <w:rFonts w:eastAsia="Calibri"/>
          <w:sz w:val="24"/>
          <w:szCs w:val="24"/>
        </w:rPr>
        <w:t xml:space="preserve"> норматив финансирования, установленный в соответствии с территориальной программой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141C3C" w:rsidRDefault="00141C3C" w:rsidP="00333583">
      <w:pPr>
        <w:pStyle w:val="af0"/>
        <w:jc w:val="both"/>
        <w:rPr>
          <w:rFonts w:eastAsia="Calibri"/>
          <w:sz w:val="24"/>
          <w:szCs w:val="24"/>
        </w:rPr>
      </w:pPr>
      <w:r w:rsidRPr="00646212">
        <w:rPr>
          <w:rFonts w:eastAsia="Calibri"/>
          <w:sz w:val="24"/>
          <w:szCs w:val="24"/>
        </w:rPr>
        <w:t xml:space="preserve"> </w:t>
      </w:r>
      <w:r w:rsidR="00DD5067" w:rsidRPr="00646212">
        <w:rPr>
          <w:rFonts w:eastAsia="Calibri"/>
          <w:sz w:val="24"/>
          <w:szCs w:val="24"/>
        </w:rPr>
        <w:t xml:space="preserve"> </w:t>
      </w:r>
      <w:proofErr w:type="spellStart"/>
      <w:r w:rsidR="00DD5067" w:rsidRPr="00646212">
        <w:rPr>
          <w:rFonts w:eastAsia="Calibri"/>
          <w:sz w:val="24"/>
          <w:szCs w:val="24"/>
        </w:rPr>
        <w:t>Кшт</w:t>
      </w:r>
      <w:proofErr w:type="spellEnd"/>
      <w:r w:rsidR="00DD5067" w:rsidRPr="00646212">
        <w:rPr>
          <w:rFonts w:eastAsia="Calibri"/>
          <w:sz w:val="24"/>
          <w:szCs w:val="24"/>
        </w:rPr>
        <w:t xml:space="preserve">  </w:t>
      </w:r>
      <w:r w:rsidRPr="00646212">
        <w:rPr>
          <w:rFonts w:eastAsia="Calibri"/>
          <w:sz w:val="24"/>
          <w:szCs w:val="24"/>
        </w:rPr>
        <w:t>- коэффициент для определения размера штрафа.</w:t>
      </w:r>
      <w:r w:rsidR="006B27B3" w:rsidRPr="00646212">
        <w:rPr>
          <w:rFonts w:eastAsia="Calibri"/>
          <w:sz w:val="24"/>
          <w:szCs w:val="24"/>
        </w:rPr>
        <w:t xml:space="preserve"> </w:t>
      </w:r>
    </w:p>
    <w:p w:rsidR="00141C3C" w:rsidRPr="00646212" w:rsidRDefault="00141C3C" w:rsidP="00646212">
      <w:pPr>
        <w:pStyle w:val="af0"/>
        <w:rPr>
          <w:rFonts w:eastAsia="Calibri"/>
          <w:sz w:val="24"/>
          <w:szCs w:val="24"/>
        </w:rPr>
      </w:pPr>
      <w:bookmarkStart w:id="6" w:name="_GoBack"/>
      <w:bookmarkEnd w:id="6"/>
      <w:r w:rsidRPr="00646212">
        <w:rPr>
          <w:rFonts w:eastAsia="Calibri"/>
          <w:sz w:val="24"/>
          <w:szCs w:val="24"/>
        </w:rPr>
        <w:t>Коэффициент для определения размера штрафа (</w:t>
      </w:r>
      <w:proofErr w:type="spellStart"/>
      <w:r w:rsidR="00DD5067" w:rsidRPr="00646212">
        <w:rPr>
          <w:rFonts w:eastAsia="Calibri"/>
          <w:sz w:val="24"/>
          <w:szCs w:val="24"/>
        </w:rPr>
        <w:t>Кшт</w:t>
      </w:r>
      <w:proofErr w:type="spellEnd"/>
      <w:r w:rsidRPr="00646212">
        <w:rPr>
          <w:rFonts w:eastAsia="Calibri"/>
          <w:sz w:val="24"/>
          <w:szCs w:val="24"/>
        </w:rPr>
        <w:t xml:space="preserve">) устанавливается в соответствии с </w:t>
      </w:r>
      <w:hyperlink r:id="rId42" w:history="1">
        <w:r w:rsidRPr="00646212">
          <w:rPr>
            <w:rFonts w:eastAsia="Calibri"/>
            <w:sz w:val="24"/>
            <w:szCs w:val="24"/>
          </w:rPr>
          <w:t>Перечнем</w:t>
        </w:r>
      </w:hyperlink>
      <w:r w:rsidRPr="00646212">
        <w:rPr>
          <w:rFonts w:eastAsia="Calibri"/>
          <w:sz w:val="24"/>
          <w:szCs w:val="24"/>
        </w:rPr>
        <w:t xml:space="preserve"> оснований: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48"/>
        <w:gridCol w:w="11235"/>
      </w:tblGrid>
      <w:tr w:rsidR="00141C3C" w:rsidRPr="00646212" w:rsidTr="00F15CFF">
        <w:tc>
          <w:tcPr>
            <w:tcW w:w="1948" w:type="dxa"/>
            <w:tcBorders>
              <w:top w:val="single" w:sz="4" w:space="0" w:color="auto"/>
              <w:bottom w:val="nil"/>
              <w:right w:val="nil"/>
            </w:tcBorders>
          </w:tcPr>
          <w:p w:rsidR="00141C3C" w:rsidRPr="00646212" w:rsidRDefault="00141C3C" w:rsidP="00646212">
            <w:pPr>
              <w:pStyle w:val="af0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 xml:space="preserve">Размер </w:t>
            </w:r>
            <w:r w:rsidR="00E91BD0" w:rsidRPr="00646212">
              <w:rPr>
                <w:rFonts w:eastAsia="Calibri"/>
                <w:noProof/>
                <w:sz w:val="24"/>
                <w:szCs w:val="24"/>
              </w:rPr>
              <w:drawing>
                <wp:inline distT="0" distB="0" distL="0" distR="0">
                  <wp:extent cx="381000" cy="314325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3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41C3C" w:rsidRPr="00646212" w:rsidRDefault="00141C3C" w:rsidP="00646212">
            <w:pPr>
              <w:pStyle w:val="af0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 xml:space="preserve">Код дефекта согласно </w:t>
            </w:r>
            <w:hyperlink r:id="rId44" w:history="1">
              <w:r w:rsidRPr="00646212">
                <w:rPr>
                  <w:rFonts w:eastAsia="Calibri"/>
                  <w:sz w:val="24"/>
                  <w:szCs w:val="24"/>
                </w:rPr>
                <w:t>Перечню</w:t>
              </w:r>
            </w:hyperlink>
            <w:r w:rsidRPr="00646212">
              <w:rPr>
                <w:rFonts w:eastAsia="Calibri"/>
                <w:sz w:val="24"/>
                <w:szCs w:val="24"/>
              </w:rPr>
              <w:t xml:space="preserve"> оснований</w:t>
            </w:r>
          </w:p>
        </w:tc>
      </w:tr>
      <w:tr w:rsidR="00141C3C" w:rsidRPr="00646212" w:rsidTr="00F15CFF">
        <w:tc>
          <w:tcPr>
            <w:tcW w:w="1948" w:type="dxa"/>
            <w:tcBorders>
              <w:top w:val="single" w:sz="4" w:space="0" w:color="auto"/>
              <w:bottom w:val="nil"/>
              <w:right w:val="nil"/>
            </w:tcBorders>
          </w:tcPr>
          <w:p w:rsidR="00141C3C" w:rsidRPr="00646212" w:rsidRDefault="00141C3C" w:rsidP="00646212">
            <w:pPr>
              <w:pStyle w:val="af0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0,3</w:t>
            </w:r>
          </w:p>
        </w:tc>
        <w:tc>
          <w:tcPr>
            <w:tcW w:w="1123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41C3C" w:rsidRPr="00646212" w:rsidRDefault="00DA3119" w:rsidP="00646212">
            <w:pPr>
              <w:pStyle w:val="af0"/>
              <w:rPr>
                <w:rFonts w:eastAsia="Calibri"/>
                <w:sz w:val="24"/>
                <w:szCs w:val="24"/>
              </w:rPr>
            </w:pPr>
            <w:hyperlink r:id="rId45" w:history="1">
              <w:r w:rsidR="00141C3C" w:rsidRPr="00646212">
                <w:rPr>
                  <w:rFonts w:eastAsia="Calibri"/>
                  <w:sz w:val="24"/>
                  <w:szCs w:val="24"/>
                </w:rPr>
                <w:t>1.1.1</w:t>
              </w:r>
            </w:hyperlink>
            <w:r w:rsidR="00141C3C" w:rsidRPr="00646212">
              <w:rPr>
                <w:rFonts w:eastAsia="Calibri"/>
                <w:sz w:val="24"/>
                <w:szCs w:val="24"/>
              </w:rPr>
              <w:t xml:space="preserve">; </w:t>
            </w:r>
            <w:hyperlink r:id="rId46" w:history="1">
              <w:r w:rsidR="00141C3C" w:rsidRPr="00646212">
                <w:rPr>
                  <w:rFonts w:eastAsia="Calibri"/>
                  <w:sz w:val="24"/>
                  <w:szCs w:val="24"/>
                </w:rPr>
                <w:t>1.1.2</w:t>
              </w:r>
            </w:hyperlink>
            <w:r w:rsidR="00141C3C" w:rsidRPr="00646212">
              <w:rPr>
                <w:rFonts w:eastAsia="Calibri"/>
                <w:sz w:val="24"/>
                <w:szCs w:val="24"/>
              </w:rPr>
              <w:t xml:space="preserve">; </w:t>
            </w:r>
            <w:hyperlink r:id="rId47" w:history="1">
              <w:r w:rsidR="00141C3C" w:rsidRPr="00646212">
                <w:rPr>
                  <w:rFonts w:eastAsia="Calibri"/>
                  <w:sz w:val="24"/>
                  <w:szCs w:val="24"/>
                </w:rPr>
                <w:t>1.1.3</w:t>
              </w:r>
            </w:hyperlink>
            <w:r w:rsidR="00141C3C" w:rsidRPr="00646212">
              <w:rPr>
                <w:rFonts w:eastAsia="Calibri"/>
                <w:sz w:val="24"/>
                <w:szCs w:val="24"/>
              </w:rPr>
              <w:t xml:space="preserve">; </w:t>
            </w:r>
            <w:hyperlink r:id="rId48" w:history="1">
              <w:r w:rsidR="00141C3C" w:rsidRPr="00646212">
                <w:rPr>
                  <w:rFonts w:eastAsia="Calibri"/>
                  <w:sz w:val="24"/>
                  <w:szCs w:val="24"/>
                </w:rPr>
                <w:t>2.2.1</w:t>
              </w:r>
            </w:hyperlink>
            <w:r w:rsidR="00141C3C" w:rsidRPr="00646212">
              <w:rPr>
                <w:rFonts w:eastAsia="Calibri"/>
                <w:sz w:val="24"/>
                <w:szCs w:val="24"/>
              </w:rPr>
              <w:t xml:space="preserve">; </w:t>
            </w:r>
            <w:hyperlink r:id="rId49" w:history="1">
              <w:r w:rsidR="00141C3C" w:rsidRPr="00646212">
                <w:rPr>
                  <w:rFonts w:eastAsia="Calibri"/>
                  <w:sz w:val="24"/>
                  <w:szCs w:val="24"/>
                </w:rPr>
                <w:t>2.2.2</w:t>
              </w:r>
            </w:hyperlink>
            <w:r w:rsidR="00141C3C" w:rsidRPr="00646212">
              <w:rPr>
                <w:rFonts w:eastAsia="Calibri"/>
                <w:sz w:val="24"/>
                <w:szCs w:val="24"/>
              </w:rPr>
              <w:t xml:space="preserve">; </w:t>
            </w:r>
            <w:hyperlink r:id="rId50" w:history="1">
              <w:r w:rsidR="00141C3C" w:rsidRPr="00646212">
                <w:rPr>
                  <w:rFonts w:eastAsia="Calibri"/>
                  <w:sz w:val="24"/>
                  <w:szCs w:val="24"/>
                </w:rPr>
                <w:t>2.2.3</w:t>
              </w:r>
            </w:hyperlink>
            <w:r w:rsidR="00141C3C" w:rsidRPr="00646212">
              <w:rPr>
                <w:rFonts w:eastAsia="Calibri"/>
                <w:sz w:val="24"/>
                <w:szCs w:val="24"/>
              </w:rPr>
              <w:t xml:space="preserve">; </w:t>
            </w:r>
            <w:hyperlink r:id="rId51" w:history="1">
              <w:r w:rsidR="00141C3C" w:rsidRPr="00646212">
                <w:rPr>
                  <w:rFonts w:eastAsia="Calibri"/>
                  <w:sz w:val="24"/>
                  <w:szCs w:val="24"/>
                </w:rPr>
                <w:t>2.2.4</w:t>
              </w:r>
            </w:hyperlink>
            <w:r w:rsidR="00141C3C" w:rsidRPr="00646212">
              <w:rPr>
                <w:rFonts w:eastAsia="Calibri"/>
                <w:sz w:val="24"/>
                <w:szCs w:val="24"/>
              </w:rPr>
              <w:t xml:space="preserve">; </w:t>
            </w:r>
            <w:hyperlink r:id="rId52" w:history="1">
              <w:r w:rsidR="00141C3C" w:rsidRPr="00646212">
                <w:rPr>
                  <w:rFonts w:eastAsia="Calibri"/>
                  <w:sz w:val="24"/>
                  <w:szCs w:val="24"/>
                </w:rPr>
                <w:t>2.2.5</w:t>
              </w:r>
            </w:hyperlink>
            <w:r w:rsidR="00141C3C" w:rsidRPr="00646212">
              <w:rPr>
                <w:rFonts w:eastAsia="Calibri"/>
                <w:sz w:val="24"/>
                <w:szCs w:val="24"/>
              </w:rPr>
              <w:t xml:space="preserve">; </w:t>
            </w:r>
            <w:hyperlink r:id="rId53" w:history="1">
              <w:r w:rsidR="00141C3C" w:rsidRPr="00646212">
                <w:rPr>
                  <w:rFonts w:eastAsia="Calibri"/>
                  <w:sz w:val="24"/>
                  <w:szCs w:val="24"/>
                </w:rPr>
                <w:t>2.2.6</w:t>
              </w:r>
            </w:hyperlink>
            <w:r w:rsidR="00141C3C" w:rsidRPr="00646212">
              <w:rPr>
                <w:rFonts w:eastAsia="Calibri"/>
                <w:sz w:val="24"/>
                <w:szCs w:val="24"/>
              </w:rPr>
              <w:t xml:space="preserve">; </w:t>
            </w:r>
            <w:hyperlink r:id="rId54" w:history="1">
              <w:r w:rsidR="00141C3C" w:rsidRPr="00646212">
                <w:rPr>
                  <w:rFonts w:eastAsia="Calibri"/>
                  <w:sz w:val="24"/>
                  <w:szCs w:val="24"/>
                </w:rPr>
                <w:t>2.4.1</w:t>
              </w:r>
            </w:hyperlink>
            <w:r w:rsidR="00141C3C" w:rsidRPr="00646212">
              <w:rPr>
                <w:rFonts w:eastAsia="Calibri"/>
                <w:sz w:val="24"/>
                <w:szCs w:val="24"/>
              </w:rPr>
              <w:t xml:space="preserve">; </w:t>
            </w:r>
            <w:hyperlink r:id="rId55" w:history="1">
              <w:r w:rsidR="00141C3C" w:rsidRPr="00646212">
                <w:rPr>
                  <w:rFonts w:eastAsia="Calibri"/>
                  <w:sz w:val="24"/>
                  <w:szCs w:val="24"/>
                </w:rPr>
                <w:t>2.4.2</w:t>
              </w:r>
            </w:hyperlink>
            <w:r w:rsidR="00141C3C" w:rsidRPr="00646212">
              <w:rPr>
                <w:rFonts w:eastAsia="Calibri"/>
                <w:sz w:val="24"/>
                <w:szCs w:val="24"/>
              </w:rPr>
              <w:t xml:space="preserve">; </w:t>
            </w:r>
            <w:hyperlink r:id="rId56" w:history="1">
              <w:r w:rsidR="00141C3C" w:rsidRPr="00646212">
                <w:rPr>
                  <w:rFonts w:eastAsia="Calibri"/>
                  <w:sz w:val="24"/>
                  <w:szCs w:val="24"/>
                </w:rPr>
                <w:t>2.4.3</w:t>
              </w:r>
            </w:hyperlink>
            <w:r w:rsidR="00141C3C" w:rsidRPr="00646212">
              <w:rPr>
                <w:rFonts w:eastAsia="Calibri"/>
                <w:sz w:val="24"/>
                <w:szCs w:val="24"/>
              </w:rPr>
              <w:t xml:space="preserve">; </w:t>
            </w:r>
            <w:hyperlink r:id="rId57" w:history="1">
              <w:r w:rsidR="00141C3C" w:rsidRPr="00646212">
                <w:rPr>
                  <w:rFonts w:eastAsia="Calibri"/>
                  <w:sz w:val="24"/>
                  <w:szCs w:val="24"/>
                </w:rPr>
                <w:t>2.4.4</w:t>
              </w:r>
            </w:hyperlink>
            <w:r w:rsidR="00141C3C" w:rsidRPr="00646212">
              <w:rPr>
                <w:rFonts w:eastAsia="Calibri"/>
                <w:sz w:val="24"/>
                <w:szCs w:val="24"/>
              </w:rPr>
              <w:t xml:space="preserve">; </w:t>
            </w:r>
            <w:hyperlink r:id="rId58" w:history="1">
              <w:r w:rsidR="00141C3C" w:rsidRPr="00646212">
                <w:rPr>
                  <w:rFonts w:eastAsia="Calibri"/>
                  <w:sz w:val="24"/>
                  <w:szCs w:val="24"/>
                </w:rPr>
                <w:t>2.4.5</w:t>
              </w:r>
            </w:hyperlink>
            <w:r w:rsidR="00141C3C" w:rsidRPr="00646212">
              <w:rPr>
                <w:rFonts w:eastAsia="Calibri"/>
                <w:sz w:val="24"/>
                <w:szCs w:val="24"/>
              </w:rPr>
              <w:t xml:space="preserve">; </w:t>
            </w:r>
            <w:hyperlink r:id="rId59" w:history="1">
              <w:r w:rsidR="00141C3C" w:rsidRPr="00646212">
                <w:rPr>
                  <w:rFonts w:eastAsia="Calibri"/>
                  <w:sz w:val="24"/>
                  <w:szCs w:val="24"/>
                </w:rPr>
                <w:t>2.4.6</w:t>
              </w:r>
            </w:hyperlink>
            <w:r w:rsidR="00141C3C" w:rsidRPr="00646212">
              <w:rPr>
                <w:rFonts w:eastAsia="Calibri"/>
                <w:sz w:val="24"/>
                <w:szCs w:val="24"/>
              </w:rPr>
              <w:t xml:space="preserve">; </w:t>
            </w:r>
            <w:hyperlink r:id="rId60" w:history="1">
              <w:r w:rsidR="00141C3C" w:rsidRPr="00646212">
                <w:rPr>
                  <w:rFonts w:eastAsia="Calibri"/>
                  <w:sz w:val="24"/>
                  <w:szCs w:val="24"/>
                </w:rPr>
                <w:t>3.7</w:t>
              </w:r>
            </w:hyperlink>
            <w:r w:rsidR="00141C3C" w:rsidRPr="00646212">
              <w:rPr>
                <w:rFonts w:eastAsia="Calibri"/>
                <w:sz w:val="24"/>
                <w:szCs w:val="24"/>
              </w:rPr>
              <w:t xml:space="preserve">; </w:t>
            </w:r>
            <w:hyperlink r:id="rId61" w:history="1">
              <w:r w:rsidR="00141C3C" w:rsidRPr="00646212">
                <w:rPr>
                  <w:rFonts w:eastAsia="Calibri"/>
                  <w:sz w:val="24"/>
                  <w:szCs w:val="24"/>
                </w:rPr>
                <w:t>4.6.1</w:t>
              </w:r>
            </w:hyperlink>
          </w:p>
        </w:tc>
      </w:tr>
      <w:tr w:rsidR="00141C3C" w:rsidRPr="00646212" w:rsidTr="00F15CFF">
        <w:tc>
          <w:tcPr>
            <w:tcW w:w="1948" w:type="dxa"/>
            <w:tcBorders>
              <w:top w:val="single" w:sz="4" w:space="0" w:color="auto"/>
              <w:bottom w:val="nil"/>
              <w:right w:val="nil"/>
            </w:tcBorders>
          </w:tcPr>
          <w:p w:rsidR="00141C3C" w:rsidRPr="00646212" w:rsidRDefault="00141C3C" w:rsidP="00646212">
            <w:pPr>
              <w:pStyle w:val="af0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0,5</w:t>
            </w:r>
          </w:p>
        </w:tc>
        <w:tc>
          <w:tcPr>
            <w:tcW w:w="1123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41C3C" w:rsidRPr="00646212" w:rsidRDefault="00DA3119" w:rsidP="00646212">
            <w:pPr>
              <w:pStyle w:val="af0"/>
              <w:rPr>
                <w:rFonts w:eastAsia="Calibri"/>
                <w:sz w:val="24"/>
                <w:szCs w:val="24"/>
              </w:rPr>
            </w:pPr>
            <w:hyperlink r:id="rId62" w:history="1">
              <w:r w:rsidR="00141C3C" w:rsidRPr="00646212">
                <w:rPr>
                  <w:rFonts w:eastAsia="Calibri"/>
                  <w:sz w:val="24"/>
                  <w:szCs w:val="24"/>
                </w:rPr>
                <w:t>1.5</w:t>
              </w:r>
            </w:hyperlink>
          </w:p>
        </w:tc>
      </w:tr>
      <w:tr w:rsidR="00141C3C" w:rsidRPr="00646212" w:rsidTr="00F15CFF">
        <w:tc>
          <w:tcPr>
            <w:tcW w:w="1948" w:type="dxa"/>
            <w:tcBorders>
              <w:top w:val="single" w:sz="4" w:space="0" w:color="auto"/>
              <w:bottom w:val="nil"/>
              <w:right w:val="nil"/>
            </w:tcBorders>
          </w:tcPr>
          <w:p w:rsidR="00141C3C" w:rsidRPr="00646212" w:rsidRDefault="00141C3C" w:rsidP="00646212">
            <w:pPr>
              <w:pStyle w:val="af0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1,0</w:t>
            </w:r>
          </w:p>
        </w:tc>
        <w:tc>
          <w:tcPr>
            <w:tcW w:w="1123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41C3C" w:rsidRPr="00646212" w:rsidRDefault="00DA3119" w:rsidP="00646212">
            <w:pPr>
              <w:pStyle w:val="af0"/>
              <w:rPr>
                <w:rFonts w:eastAsia="Calibri"/>
                <w:sz w:val="24"/>
                <w:szCs w:val="24"/>
              </w:rPr>
            </w:pPr>
            <w:hyperlink r:id="rId63" w:history="1">
              <w:r w:rsidR="00141C3C" w:rsidRPr="00646212">
                <w:rPr>
                  <w:rFonts w:eastAsia="Calibri"/>
                  <w:sz w:val="24"/>
                  <w:szCs w:val="24"/>
                </w:rPr>
                <w:t>1.2.1</w:t>
              </w:r>
            </w:hyperlink>
            <w:r w:rsidR="00141C3C" w:rsidRPr="00646212">
              <w:rPr>
                <w:rFonts w:eastAsia="Calibri"/>
                <w:sz w:val="24"/>
                <w:szCs w:val="24"/>
              </w:rPr>
              <w:t xml:space="preserve">; </w:t>
            </w:r>
            <w:hyperlink r:id="rId64" w:history="1">
              <w:r w:rsidR="00141C3C" w:rsidRPr="00646212">
                <w:rPr>
                  <w:rFonts w:eastAsia="Calibri"/>
                  <w:sz w:val="24"/>
                  <w:szCs w:val="24"/>
                </w:rPr>
                <w:t>1.3.1</w:t>
              </w:r>
            </w:hyperlink>
            <w:r w:rsidR="00141C3C" w:rsidRPr="00646212">
              <w:rPr>
                <w:rFonts w:eastAsia="Calibri"/>
                <w:sz w:val="24"/>
                <w:szCs w:val="24"/>
              </w:rPr>
              <w:t xml:space="preserve">; </w:t>
            </w:r>
            <w:hyperlink r:id="rId65" w:history="1">
              <w:r w:rsidR="00141C3C" w:rsidRPr="00646212">
                <w:rPr>
                  <w:rFonts w:eastAsia="Calibri"/>
                  <w:sz w:val="24"/>
                  <w:szCs w:val="24"/>
                </w:rPr>
                <w:t>1.4</w:t>
              </w:r>
            </w:hyperlink>
            <w:r w:rsidR="00141C3C" w:rsidRPr="00646212">
              <w:rPr>
                <w:rFonts w:eastAsia="Calibri"/>
                <w:sz w:val="24"/>
                <w:szCs w:val="24"/>
              </w:rPr>
              <w:t xml:space="preserve">; </w:t>
            </w:r>
            <w:hyperlink r:id="rId66" w:history="1">
              <w:r w:rsidR="00141C3C" w:rsidRPr="00646212">
                <w:rPr>
                  <w:rFonts w:eastAsia="Calibri"/>
                  <w:sz w:val="24"/>
                  <w:szCs w:val="24"/>
                </w:rPr>
                <w:t>2.1</w:t>
              </w:r>
            </w:hyperlink>
            <w:r w:rsidR="00141C3C" w:rsidRPr="00646212">
              <w:rPr>
                <w:rFonts w:eastAsia="Calibri"/>
                <w:sz w:val="24"/>
                <w:szCs w:val="24"/>
              </w:rPr>
              <w:t xml:space="preserve">; </w:t>
            </w:r>
            <w:hyperlink r:id="rId67" w:history="1">
              <w:r w:rsidR="00141C3C" w:rsidRPr="00646212">
                <w:rPr>
                  <w:rFonts w:eastAsia="Calibri"/>
                  <w:sz w:val="24"/>
                  <w:szCs w:val="24"/>
                </w:rPr>
                <w:t>2.3</w:t>
              </w:r>
            </w:hyperlink>
            <w:r w:rsidR="00141C3C" w:rsidRPr="00646212">
              <w:rPr>
                <w:rFonts w:eastAsia="Calibri"/>
                <w:sz w:val="24"/>
                <w:szCs w:val="24"/>
              </w:rPr>
              <w:t xml:space="preserve">; </w:t>
            </w:r>
            <w:hyperlink r:id="rId68" w:history="1">
              <w:r w:rsidR="00141C3C" w:rsidRPr="00646212">
                <w:rPr>
                  <w:rFonts w:eastAsia="Calibri"/>
                  <w:sz w:val="24"/>
                  <w:szCs w:val="24"/>
                </w:rPr>
                <w:t>3.1</w:t>
              </w:r>
            </w:hyperlink>
            <w:r w:rsidR="00141C3C" w:rsidRPr="00646212">
              <w:rPr>
                <w:rFonts w:eastAsia="Calibri"/>
                <w:sz w:val="24"/>
                <w:szCs w:val="24"/>
              </w:rPr>
              <w:t xml:space="preserve">; </w:t>
            </w:r>
            <w:hyperlink r:id="rId69" w:history="1">
              <w:r w:rsidR="00141C3C" w:rsidRPr="00646212">
                <w:rPr>
                  <w:rFonts w:eastAsia="Calibri"/>
                  <w:sz w:val="24"/>
                  <w:szCs w:val="24"/>
                </w:rPr>
                <w:t>3.6</w:t>
              </w:r>
            </w:hyperlink>
            <w:r w:rsidR="00141C3C" w:rsidRPr="00646212">
              <w:rPr>
                <w:rFonts w:eastAsia="Calibri"/>
                <w:sz w:val="24"/>
                <w:szCs w:val="24"/>
              </w:rPr>
              <w:t xml:space="preserve">; </w:t>
            </w:r>
            <w:hyperlink r:id="rId70" w:history="1">
              <w:r w:rsidR="00141C3C" w:rsidRPr="00646212">
                <w:rPr>
                  <w:rFonts w:eastAsia="Calibri"/>
                  <w:sz w:val="24"/>
                  <w:szCs w:val="24"/>
                </w:rPr>
                <w:t>3.2.4</w:t>
              </w:r>
            </w:hyperlink>
            <w:r w:rsidR="00141C3C" w:rsidRPr="00646212">
              <w:rPr>
                <w:rFonts w:eastAsia="Calibri"/>
                <w:sz w:val="24"/>
                <w:szCs w:val="24"/>
              </w:rPr>
              <w:t xml:space="preserve">; </w:t>
            </w:r>
            <w:hyperlink r:id="rId71" w:history="1">
              <w:r w:rsidR="00141C3C" w:rsidRPr="00646212">
                <w:rPr>
                  <w:rFonts w:eastAsia="Calibri"/>
                  <w:sz w:val="24"/>
                  <w:szCs w:val="24"/>
                </w:rPr>
                <w:t>3.12</w:t>
              </w:r>
            </w:hyperlink>
            <w:r w:rsidR="00141C3C" w:rsidRPr="00646212">
              <w:rPr>
                <w:rFonts w:eastAsia="Calibri"/>
                <w:sz w:val="24"/>
                <w:szCs w:val="24"/>
              </w:rPr>
              <w:t xml:space="preserve">; </w:t>
            </w:r>
            <w:hyperlink r:id="rId72" w:history="1">
              <w:r w:rsidR="00141C3C" w:rsidRPr="00646212">
                <w:rPr>
                  <w:rFonts w:eastAsia="Calibri"/>
                  <w:sz w:val="24"/>
                  <w:szCs w:val="24"/>
                </w:rPr>
                <w:t>4.1</w:t>
              </w:r>
            </w:hyperlink>
            <w:r w:rsidR="00141C3C" w:rsidRPr="00646212">
              <w:rPr>
                <w:rFonts w:eastAsia="Calibri"/>
                <w:sz w:val="24"/>
                <w:szCs w:val="24"/>
              </w:rPr>
              <w:t xml:space="preserve">, </w:t>
            </w:r>
            <w:hyperlink r:id="rId73" w:history="1">
              <w:r w:rsidR="00141C3C" w:rsidRPr="00646212">
                <w:rPr>
                  <w:rFonts w:eastAsia="Calibri"/>
                  <w:sz w:val="24"/>
                  <w:szCs w:val="24"/>
                </w:rPr>
                <w:t>4.6.2</w:t>
              </w:r>
            </w:hyperlink>
          </w:p>
        </w:tc>
      </w:tr>
      <w:tr w:rsidR="00141C3C" w:rsidRPr="00646212" w:rsidTr="00F15CFF">
        <w:tc>
          <w:tcPr>
            <w:tcW w:w="194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41C3C" w:rsidRPr="00646212" w:rsidRDefault="00141C3C" w:rsidP="00646212">
            <w:pPr>
              <w:pStyle w:val="af0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3,0</w:t>
            </w:r>
          </w:p>
        </w:tc>
        <w:tc>
          <w:tcPr>
            <w:tcW w:w="1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1C3C" w:rsidRPr="00646212" w:rsidRDefault="00DA3119" w:rsidP="00646212">
            <w:pPr>
              <w:pStyle w:val="af0"/>
              <w:rPr>
                <w:rFonts w:eastAsia="Calibri"/>
                <w:sz w:val="24"/>
                <w:szCs w:val="24"/>
              </w:rPr>
            </w:pPr>
            <w:hyperlink r:id="rId74" w:history="1">
              <w:r w:rsidR="00141C3C" w:rsidRPr="00646212">
                <w:rPr>
                  <w:rFonts w:eastAsia="Calibri"/>
                  <w:sz w:val="24"/>
                  <w:szCs w:val="24"/>
                </w:rPr>
                <w:t>1.2.2</w:t>
              </w:r>
            </w:hyperlink>
            <w:r w:rsidR="00141C3C" w:rsidRPr="00646212">
              <w:rPr>
                <w:rFonts w:eastAsia="Calibri"/>
                <w:sz w:val="24"/>
                <w:szCs w:val="24"/>
              </w:rPr>
              <w:t xml:space="preserve">; </w:t>
            </w:r>
            <w:hyperlink r:id="rId75" w:history="1">
              <w:r w:rsidR="00141C3C" w:rsidRPr="00646212">
                <w:rPr>
                  <w:rFonts w:eastAsia="Calibri"/>
                  <w:sz w:val="24"/>
                  <w:szCs w:val="24"/>
                </w:rPr>
                <w:t>1.3.2</w:t>
              </w:r>
            </w:hyperlink>
            <w:r w:rsidR="00141C3C" w:rsidRPr="00646212">
              <w:rPr>
                <w:rFonts w:eastAsia="Calibri"/>
                <w:sz w:val="24"/>
                <w:szCs w:val="24"/>
              </w:rPr>
              <w:t xml:space="preserve">; </w:t>
            </w:r>
            <w:hyperlink r:id="rId76" w:history="1">
              <w:r w:rsidR="00141C3C" w:rsidRPr="00646212">
                <w:rPr>
                  <w:rFonts w:eastAsia="Calibri"/>
                  <w:sz w:val="24"/>
                  <w:szCs w:val="24"/>
                </w:rPr>
                <w:t>3.2.5</w:t>
              </w:r>
            </w:hyperlink>
          </w:p>
        </w:tc>
      </w:tr>
    </w:tbl>
    <w:p w:rsidR="00F15CFF" w:rsidRPr="00646212" w:rsidRDefault="00F15CFF" w:rsidP="00646212">
      <w:pPr>
        <w:autoSpaceDE w:val="0"/>
        <w:autoSpaceDN w:val="0"/>
        <w:adjustRightInd w:val="0"/>
        <w:spacing w:before="108" w:after="108"/>
        <w:outlineLvl w:val="0"/>
        <w:rPr>
          <w:rFonts w:eastAsia="Calibri"/>
          <w:b/>
          <w:bCs/>
          <w:color w:val="26282F"/>
          <w:sz w:val="24"/>
          <w:szCs w:val="24"/>
        </w:rPr>
      </w:pPr>
      <w:r w:rsidRPr="00646212">
        <w:rPr>
          <w:rFonts w:eastAsia="Calibri"/>
          <w:b/>
          <w:bCs/>
          <w:color w:val="26282F"/>
          <w:sz w:val="24"/>
          <w:szCs w:val="24"/>
        </w:rPr>
        <w:lastRenderedPageBreak/>
        <w:t>Перечень оснований для отказа в оплате медицинской помощи (уменьшения оплаты медицинской помощи)</w:t>
      </w:r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3608"/>
      </w:tblGrid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Код нарушения/ дефекта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Перечень оснований</w:t>
            </w:r>
          </w:p>
        </w:tc>
      </w:tr>
      <w:tr w:rsidR="00F15CFF" w:rsidRPr="00646212" w:rsidTr="00062DD9">
        <w:tc>
          <w:tcPr>
            <w:tcW w:w="155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646212">
              <w:rPr>
                <w:rFonts w:eastAsia="Calibri"/>
                <w:b/>
                <w:sz w:val="24"/>
                <w:szCs w:val="24"/>
              </w:rPr>
              <w:t>Раздел 1. Нарушения, ограничивающие доступность медицинской помощи для застрахованных лиц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1.1.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Нарушение прав застрахованных лиц на получение медицинской помощи в медицинской организации, в том числе: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1.1.1.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страхования;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1.1.2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на выбор врача путем подачи заявления лично или через своего представителя на имя руководителя медицинской организации;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1.1.3.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 xml:space="preserve">нарушение условий оказания медицинской помощи, в том числе сроков ожидания медицинской помощи, предоставляемой </w:t>
            </w:r>
            <w:r w:rsidR="00062DD9">
              <w:rPr>
                <w:rFonts w:eastAsia="Calibri"/>
                <w:sz w:val="24"/>
                <w:szCs w:val="24"/>
              </w:rPr>
              <w:br/>
            </w:r>
            <w:r w:rsidRPr="00646212">
              <w:rPr>
                <w:rFonts w:eastAsia="Calibri"/>
                <w:sz w:val="24"/>
                <w:szCs w:val="24"/>
              </w:rPr>
              <w:t xml:space="preserve">в плановом порядке, времени </w:t>
            </w:r>
            <w:proofErr w:type="spellStart"/>
            <w:r w:rsidRPr="00646212">
              <w:rPr>
                <w:rFonts w:eastAsia="Calibri"/>
                <w:sz w:val="24"/>
                <w:szCs w:val="24"/>
              </w:rPr>
              <w:t>доезда</w:t>
            </w:r>
            <w:proofErr w:type="spellEnd"/>
            <w:r w:rsidRPr="00646212">
              <w:rPr>
                <w:rFonts w:eastAsia="Calibri"/>
                <w:sz w:val="24"/>
                <w:szCs w:val="24"/>
              </w:rPr>
              <w:t xml:space="preserve"> бригад скорой медицинской помощи при оказании скорой медицинской помощи </w:t>
            </w:r>
            <w:r w:rsidR="00062DD9">
              <w:rPr>
                <w:rFonts w:eastAsia="Calibri"/>
                <w:sz w:val="24"/>
                <w:szCs w:val="24"/>
              </w:rPr>
              <w:br/>
            </w:r>
            <w:r w:rsidRPr="00646212">
              <w:rPr>
                <w:rFonts w:eastAsia="Calibri"/>
                <w:sz w:val="24"/>
                <w:szCs w:val="24"/>
              </w:rPr>
              <w:t>в экстренной форме,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наблюдения;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1.1.4.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2010CE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r w:rsidRPr="00646212">
              <w:rPr>
                <w:rFonts w:eastAsia="Calibri"/>
                <w:sz w:val="24"/>
                <w:szCs w:val="24"/>
              </w:rPr>
              <w:t>н</w:t>
            </w:r>
            <w:r w:rsidR="00F15CFF" w:rsidRPr="00646212">
              <w:rPr>
                <w:rFonts w:eastAsia="Calibri"/>
                <w:sz w:val="24"/>
                <w:szCs w:val="24"/>
              </w:rPr>
              <w:t>евключение</w:t>
            </w:r>
            <w:proofErr w:type="spellEnd"/>
            <w:r w:rsidR="00F15CFF" w:rsidRPr="00646212">
              <w:rPr>
                <w:rFonts w:eastAsia="Calibri"/>
                <w:sz w:val="24"/>
                <w:szCs w:val="24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</w:t>
            </w:r>
            <w:r w:rsidR="00062DD9">
              <w:rPr>
                <w:rFonts w:eastAsia="Calibri"/>
                <w:sz w:val="24"/>
                <w:szCs w:val="24"/>
              </w:rPr>
              <w:br/>
            </w:r>
            <w:r w:rsidR="00F15CFF" w:rsidRPr="00646212">
              <w:rPr>
                <w:rFonts w:eastAsia="Calibri"/>
                <w:sz w:val="24"/>
                <w:szCs w:val="24"/>
              </w:rPr>
              <w:t>в соответствии с порядком проведения диспансерного наблюдения.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1.2.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Необоснованный отказ застрахованным лицам в оказании медицинской помощи в соответствии с территориальной программой обязательного медицинского страхования, в том числе: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1.2.1.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 xml:space="preserve">не повлекший за собой ухудшение состояния здоровья, не создавший риска прогрессирования имеющегося заболевания, </w:t>
            </w:r>
            <w:r w:rsidR="00062DD9">
              <w:rPr>
                <w:rFonts w:eastAsia="Calibri"/>
                <w:sz w:val="24"/>
                <w:szCs w:val="24"/>
              </w:rPr>
              <w:br/>
            </w:r>
            <w:r w:rsidRPr="00646212">
              <w:rPr>
                <w:rFonts w:eastAsia="Calibri"/>
                <w:sz w:val="24"/>
                <w:szCs w:val="24"/>
              </w:rPr>
              <w:t>не создавший риска возникновения нового заболевания;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1.2.2.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 xml:space="preserve">повлекший за собой ухудшение состояния здоровья, либо создавший риск прогрессирования имеющегося заболевания, </w:t>
            </w:r>
            <w:r w:rsidR="00062DD9">
              <w:rPr>
                <w:rFonts w:eastAsia="Calibri"/>
                <w:sz w:val="24"/>
                <w:szCs w:val="24"/>
              </w:rPr>
              <w:br/>
            </w:r>
            <w:r w:rsidRPr="00646212">
              <w:rPr>
                <w:rFonts w:eastAsia="Calibri"/>
                <w:sz w:val="24"/>
                <w:szCs w:val="24"/>
              </w:rPr>
              <w:t>либо создавший риск возникновения нового заболевания;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1.3.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 xml:space="preserve">Необоснованный отказ застрахованным лицам в бесплатном оказании медицинской помощи при наступлении страхового случая за пределами территории субъекта Российской Федерации, в котором выдан полис обязательного медицинского страхования, </w:t>
            </w:r>
            <w:r w:rsidR="00062DD9">
              <w:rPr>
                <w:rFonts w:eastAsia="Calibri"/>
                <w:sz w:val="24"/>
                <w:szCs w:val="24"/>
              </w:rPr>
              <w:br/>
            </w:r>
            <w:r w:rsidRPr="00646212">
              <w:rPr>
                <w:rFonts w:eastAsia="Calibri"/>
                <w:sz w:val="24"/>
                <w:szCs w:val="24"/>
              </w:rPr>
              <w:t>в объеме, установленном базовой программой обязательного медицинского страхования, в том числе: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1.3.1.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 xml:space="preserve">не повлекший за собой ухудшение состояния здоровья, не создавший риска прогрессирования имеющегося заболевания, </w:t>
            </w:r>
            <w:r w:rsidR="00062DD9">
              <w:rPr>
                <w:rFonts w:eastAsia="Calibri"/>
                <w:sz w:val="24"/>
                <w:szCs w:val="24"/>
              </w:rPr>
              <w:br/>
            </w:r>
            <w:r w:rsidRPr="00646212">
              <w:rPr>
                <w:rFonts w:eastAsia="Calibri"/>
                <w:sz w:val="24"/>
                <w:szCs w:val="24"/>
              </w:rPr>
              <w:t>не создавший риска возникновения нового заболевания;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1.3.2.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 xml:space="preserve">повлекший за собой ухудшение состояния здоровья, в том числе приведший к </w:t>
            </w:r>
            <w:proofErr w:type="spellStart"/>
            <w:r w:rsidRPr="00646212">
              <w:rPr>
                <w:rFonts w:eastAsia="Calibri"/>
                <w:sz w:val="24"/>
                <w:szCs w:val="24"/>
              </w:rPr>
              <w:t>инвалидизации</w:t>
            </w:r>
            <w:proofErr w:type="spellEnd"/>
            <w:r w:rsidRPr="00646212">
              <w:rPr>
                <w:rFonts w:eastAsia="Calibri"/>
                <w:sz w:val="24"/>
                <w:szCs w:val="24"/>
              </w:rPr>
              <w:t>, либо создавший риск прогрессирования имеющегося заболевания, либо создавший риск возникновения нового заболевания (за исключением случаев отказа застрахованного лица, оформленного в установленном порядке).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1.4.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Взимание платы с застрахованных лиц за оказанную медицинскую помощь, предусмотренную территориальной программой обязательного медицинского страхования.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1.5.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 xml:space="preserve">Приобретение пациентом или лицом, действовавшим в интересах пациента, в период оказания медицинской помощи </w:t>
            </w:r>
            <w:r w:rsidR="00062DD9">
              <w:rPr>
                <w:rFonts w:eastAsia="Calibri"/>
                <w:sz w:val="24"/>
                <w:szCs w:val="24"/>
              </w:rPr>
              <w:br/>
            </w:r>
            <w:r w:rsidRPr="00646212">
              <w:rPr>
                <w:rFonts w:eastAsia="Calibri"/>
                <w:sz w:val="24"/>
                <w:szCs w:val="24"/>
              </w:rPr>
              <w:t xml:space="preserve">по назначению врача лекарственных препаратов для медицинского применения, включенных в перечень жизненно необходимых </w:t>
            </w:r>
            <w:r w:rsidRPr="00646212">
              <w:rPr>
                <w:rFonts w:eastAsia="Calibri"/>
                <w:sz w:val="24"/>
                <w:szCs w:val="24"/>
              </w:rPr>
              <w:lastRenderedPageBreak/>
              <w:t>и важнейших лекарственных препаратов</w:t>
            </w:r>
            <w:r w:rsidRPr="00646212">
              <w:rPr>
                <w:rFonts w:eastAsia="Calibri"/>
                <w:sz w:val="24"/>
                <w:szCs w:val="24"/>
                <w:vertAlign w:val="superscript"/>
              </w:rPr>
              <w:t>21</w:t>
            </w:r>
            <w:r w:rsidRPr="00646212">
              <w:rPr>
                <w:rFonts w:eastAsia="Calibri"/>
                <w:sz w:val="24"/>
                <w:szCs w:val="24"/>
              </w:rPr>
              <w:t>, и(или) медицинских изделий, включенных в перечень медицинских изделий, имплантируемых в организм человека</w:t>
            </w:r>
            <w:r w:rsidRPr="00646212">
              <w:rPr>
                <w:rFonts w:eastAsia="Calibri"/>
                <w:sz w:val="24"/>
                <w:szCs w:val="24"/>
                <w:vertAlign w:val="superscript"/>
              </w:rPr>
              <w:t>22</w:t>
            </w:r>
            <w:r w:rsidRPr="00646212">
              <w:rPr>
                <w:rFonts w:eastAsia="Calibri"/>
                <w:sz w:val="24"/>
                <w:szCs w:val="24"/>
              </w:rPr>
              <w:t>, на основе клинических рекомендаций, с учетом стандартов медицинской помощи.</w:t>
            </w:r>
          </w:p>
        </w:tc>
      </w:tr>
      <w:tr w:rsidR="00F15CFF" w:rsidRPr="00646212" w:rsidTr="00062DD9">
        <w:tc>
          <w:tcPr>
            <w:tcW w:w="155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646212">
              <w:rPr>
                <w:rFonts w:eastAsia="Calibri"/>
                <w:b/>
                <w:sz w:val="24"/>
                <w:szCs w:val="24"/>
              </w:rPr>
              <w:lastRenderedPageBreak/>
              <w:t>Раздел 2. Отсутствие информированности застрахованного населения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2.1.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Отсутствие официального сайта медицинской организации в сети Интернет.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2.2.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Отсутствие на официальном сайте медицинской организации в сети Интернет следующей информации: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2.2.1.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о режиме работы медицинской организации;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2.2.2.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об условиях оказания медицинской помощи, установленных территориальной программой государственных гарантий бесплатного оказания гражданам медицинской помощи (далее - территориальная программа), в том числе о сроках ожидания медицинской помощи;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2.2.3.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о видах оказываемой медицинской помощи;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2.2.4.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о критериях доступности и качества медицинской помощи;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2.2.5.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о перечне жизненно необходимых и важнейших лекарственных препаратов;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2.2.6.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 xml:space="preserve"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средства и изделия медицинского назначения отпускаются </w:t>
            </w:r>
            <w:r w:rsidR="00062DD9">
              <w:rPr>
                <w:rFonts w:eastAsia="Calibri"/>
                <w:sz w:val="24"/>
                <w:szCs w:val="24"/>
              </w:rPr>
              <w:br/>
            </w:r>
            <w:r w:rsidRPr="00646212">
              <w:rPr>
                <w:rFonts w:eastAsia="Calibri"/>
                <w:sz w:val="24"/>
                <w:szCs w:val="24"/>
              </w:rPr>
              <w:t>по рецептам врачей бесплатно, а также в соответствии с перечнем групп населения, при амбулаторном лечении которых лекарственные средства отпускаются по рецептам врачей с пятидесятипроцентной скидкой</w:t>
            </w:r>
            <w:r w:rsidRPr="00646212">
              <w:rPr>
                <w:rFonts w:eastAsia="Calibri"/>
                <w:sz w:val="24"/>
                <w:szCs w:val="24"/>
                <w:vertAlign w:val="superscript"/>
              </w:rPr>
              <w:t>23</w:t>
            </w:r>
            <w:r w:rsidRPr="00646212"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2.3.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Отсутствие информационных стендов в медицинских организациях.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2.4.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Отсутствие на информационных стендах в медицинских организациях следующей информации: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2.4.1.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о режиме работы медицинской организации;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2.4.2.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об условиях оказания медицинской помощи, установленных территориальной программой государственных гарантий бесплатного оказания гражданам медицинской помощи, в том числе о сроках ожидания медицинской помощи;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2.4.3.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о видах оказываемой медицинской помощи в данной медицинской организации;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2.4.4.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о критериях доступности и качества медицинской помощи;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2.4.5.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о перечне жизненно необходимых и важнейших лекарственных препаратов;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2.4.6.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 xml:space="preserve"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средства и изделия медицинского назначения отпускаются </w:t>
            </w:r>
            <w:r w:rsidR="00062DD9">
              <w:rPr>
                <w:rFonts w:eastAsia="Calibri"/>
                <w:sz w:val="24"/>
                <w:szCs w:val="24"/>
              </w:rPr>
              <w:br/>
            </w:r>
            <w:r w:rsidRPr="00646212">
              <w:rPr>
                <w:rFonts w:eastAsia="Calibri"/>
                <w:sz w:val="24"/>
                <w:szCs w:val="24"/>
              </w:rPr>
              <w:t>по рецептам врачей бесплатно, а также в соответствии с перечнем групп населения, при амбулаторном лечении которых лекарственные средства отпускаются по рецептам врачей с пятидесятипроцентной скидкой.</w:t>
            </w:r>
          </w:p>
        </w:tc>
      </w:tr>
      <w:tr w:rsidR="00F15CFF" w:rsidRPr="00646212" w:rsidTr="00062DD9">
        <w:tc>
          <w:tcPr>
            <w:tcW w:w="155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646212">
              <w:rPr>
                <w:rFonts w:eastAsia="Calibri"/>
                <w:b/>
                <w:sz w:val="24"/>
                <w:szCs w:val="24"/>
              </w:rPr>
              <w:t>Раздел 3. Нарушения при оказании медицинской помощи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3.1.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Случаи нарушения врачебной этики и деонтологии медицинскими работниками (устанавливаются по обращениям застрахованных лиц).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3.2.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 xml:space="preserve"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рекомендаций по применению методов профилактики, </w:t>
            </w:r>
            <w:r w:rsidRPr="00646212">
              <w:rPr>
                <w:rFonts w:eastAsia="Calibri"/>
                <w:sz w:val="24"/>
                <w:szCs w:val="24"/>
              </w:rPr>
              <w:lastRenderedPageBreak/>
              <w:t>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lastRenderedPageBreak/>
              <w:t>3.2.1.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не повлиявшее на состояние здоровья застрахованного лица;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3.2.2.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 xml:space="preserve">приведшее к удлинению сроков лечения сверх установленных (за исключением случаев отказа застрахованного лица </w:t>
            </w:r>
            <w:r w:rsidR="00062DD9">
              <w:rPr>
                <w:rFonts w:eastAsia="Calibri"/>
                <w:sz w:val="24"/>
                <w:szCs w:val="24"/>
              </w:rPr>
              <w:br/>
            </w:r>
            <w:r w:rsidRPr="00646212">
              <w:rPr>
                <w:rFonts w:eastAsia="Calibri"/>
                <w:sz w:val="24"/>
                <w:szCs w:val="24"/>
              </w:rPr>
              <w:t>от медицинского вмешательства, в установленных законодательством Российской Федерации случаях</w:t>
            </w:r>
            <w:r w:rsidRPr="00646212">
              <w:rPr>
                <w:rFonts w:eastAsia="Calibri"/>
                <w:sz w:val="24"/>
                <w:szCs w:val="24"/>
                <w:vertAlign w:val="superscript"/>
              </w:rPr>
              <w:t>24</w:t>
            </w:r>
            <w:r w:rsidRPr="00646212">
              <w:rPr>
                <w:rFonts w:eastAsia="Calibri"/>
                <w:sz w:val="24"/>
                <w:szCs w:val="24"/>
              </w:rPr>
              <w:t>).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3.2.3.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 xml:space="preserve"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</w:t>
            </w:r>
            <w:r w:rsidR="00062DD9">
              <w:rPr>
                <w:rFonts w:eastAsia="Calibri"/>
                <w:sz w:val="24"/>
                <w:szCs w:val="24"/>
              </w:rPr>
              <w:br/>
            </w:r>
            <w:r w:rsidRPr="00646212">
              <w:rPr>
                <w:rFonts w:eastAsia="Calibri"/>
                <w:sz w:val="24"/>
                <w:szCs w:val="24"/>
              </w:rPr>
              <w:t>от медицинского вмешательства, в установленных законодательством Российской Федерации случаях);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3.2.4.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 xml:space="preserve">приведшее к </w:t>
            </w:r>
            <w:proofErr w:type="spellStart"/>
            <w:r w:rsidRPr="00646212">
              <w:rPr>
                <w:rFonts w:eastAsia="Calibri"/>
                <w:sz w:val="24"/>
                <w:szCs w:val="24"/>
              </w:rPr>
              <w:t>инвалидизации</w:t>
            </w:r>
            <w:proofErr w:type="spellEnd"/>
            <w:r w:rsidRPr="00646212">
              <w:rPr>
                <w:rFonts w:eastAsia="Calibri"/>
                <w:sz w:val="24"/>
                <w:szCs w:val="24"/>
              </w:rPr>
              <w:t xml:space="preserve"> (за исключением случаев отказа застрахованного лица от медицинского вмешательства, </w:t>
            </w:r>
            <w:r w:rsidR="00062DD9">
              <w:rPr>
                <w:rFonts w:eastAsia="Calibri"/>
                <w:sz w:val="24"/>
                <w:szCs w:val="24"/>
              </w:rPr>
              <w:br/>
            </w:r>
            <w:r w:rsidRPr="00646212">
              <w:rPr>
                <w:rFonts w:eastAsia="Calibri"/>
                <w:sz w:val="24"/>
                <w:szCs w:val="24"/>
              </w:rPr>
              <w:t>в установленных законодательством Российской Федерации случаях);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3.2.5.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 xml:space="preserve">приведшее к летальному исходу (за исключением случаев отказа застрахованного лица от медицинского вмешательства, </w:t>
            </w:r>
            <w:r w:rsidR="00062DD9">
              <w:rPr>
                <w:rFonts w:eastAsia="Calibri"/>
                <w:sz w:val="24"/>
                <w:szCs w:val="24"/>
              </w:rPr>
              <w:br/>
            </w:r>
            <w:r w:rsidRPr="00646212">
              <w:rPr>
                <w:rFonts w:eastAsia="Calibri"/>
                <w:sz w:val="24"/>
                <w:szCs w:val="24"/>
              </w:rPr>
              <w:t>в установленных законодательством Российской Федерации случаях);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3.2.6.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3.3.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мероприятий: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3.3.1.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 xml:space="preserve"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</w:t>
            </w:r>
            <w:r w:rsidR="00062DD9">
              <w:rPr>
                <w:rFonts w:eastAsia="Calibri"/>
                <w:sz w:val="24"/>
                <w:szCs w:val="24"/>
              </w:rPr>
              <w:br/>
            </w:r>
            <w:r w:rsidRPr="00646212">
              <w:rPr>
                <w:rFonts w:eastAsia="Calibri"/>
                <w:sz w:val="24"/>
                <w:szCs w:val="24"/>
              </w:rPr>
              <w:t>от медицинского вмешательства, в установленных законодательством Российской Федерации случаях).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3.4.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вмешательства, в установленных законодательством Российской Федерации случаях).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3.5.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тридцати дней со дня окончания оказания медицинской помощи амбулаторно, стационарно (повторная госпитализация); повторный вызов скорой медицинской помощи в течение двадцати четырех часов от момента предшествующего вызова.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3.6.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3.7.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стационаре.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lastRenderedPageBreak/>
              <w:t>3.8.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по неотложным показаниям.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3.9.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 xml:space="preserve">Повторное посещение врача одной и той же специальности в один день при оказании медицинской помощи амбулаторно, </w:t>
            </w:r>
            <w:r w:rsidR="00062DD9">
              <w:rPr>
                <w:rFonts w:eastAsia="Calibri"/>
                <w:sz w:val="24"/>
                <w:szCs w:val="24"/>
              </w:rPr>
              <w:br/>
            </w:r>
            <w:r w:rsidRPr="00646212">
              <w:rPr>
                <w:rFonts w:eastAsia="Calibri"/>
                <w:sz w:val="24"/>
                <w:szCs w:val="24"/>
              </w:rPr>
              <w:t>за исключением повторного посещения для определения показаний к госпитализации, операции, консультациям в других медицинских организациях.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3.10.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Необоснованное назначение лекарственных препаратов; одновременное назначение аналогичных лекарственных препаратов, связанное с риском для здоровья пациента и/или приводящее к удорожанию оказания медицинской помощи.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3.11.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Невыполнение по вине медицинской организации патологоанатомического вскрытия в соответствии с действующим законодательством.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3.12.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Наличие расхождений клинического и патологоанатомического диагнозов 2 - 3 категории вследствие нарушений при оказании медицинской помощи, установленных по результатам экспертизы качества медицинской помощи.</w:t>
            </w:r>
          </w:p>
        </w:tc>
      </w:tr>
      <w:tr w:rsidR="00F15CFF" w:rsidRPr="00646212" w:rsidTr="00062DD9">
        <w:tc>
          <w:tcPr>
            <w:tcW w:w="155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646212">
              <w:rPr>
                <w:rFonts w:eastAsia="Calibri"/>
                <w:b/>
                <w:sz w:val="24"/>
                <w:szCs w:val="24"/>
              </w:rPr>
              <w:t>Раздел 4. Дефекты оформления медицинской документации в медицинской организации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4.1.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 xml:space="preserve">Непредставление медицинской документации, подтверждающей факт оказания застрахованному лицу медицинской помощи </w:t>
            </w:r>
            <w:r w:rsidR="00062DD9">
              <w:rPr>
                <w:rFonts w:eastAsia="Calibri"/>
                <w:sz w:val="24"/>
                <w:szCs w:val="24"/>
              </w:rPr>
              <w:br/>
            </w:r>
            <w:r w:rsidRPr="00646212">
              <w:rPr>
                <w:rFonts w:eastAsia="Calibri"/>
                <w:sz w:val="24"/>
                <w:szCs w:val="24"/>
              </w:rPr>
              <w:t>в медицинской организации без объективных причин.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4.2.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4.3.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Отсутствие в документации информированного добровольного согласия застрахованного лица на медицинское</w:t>
            </w:r>
            <w:r w:rsidRPr="00646212">
              <w:rPr>
                <w:rFonts w:eastAsia="Calibri"/>
                <w:sz w:val="24"/>
                <w:szCs w:val="24"/>
              </w:rPr>
              <w:br/>
              <w:t>вмешательство</w:t>
            </w:r>
            <w:r w:rsidRPr="00646212">
              <w:rPr>
                <w:rFonts w:eastAsia="Calibri"/>
                <w:sz w:val="24"/>
                <w:szCs w:val="24"/>
                <w:vertAlign w:val="superscript"/>
              </w:rPr>
              <w:t>26</w:t>
            </w:r>
            <w:r w:rsidRPr="00646212">
              <w:rPr>
                <w:rFonts w:eastAsia="Calibri"/>
                <w:sz w:val="24"/>
                <w:szCs w:val="24"/>
              </w:rPr>
              <w:t xml:space="preserve"> или отказа застрахованного лица от медицинского вмешательства, в установленных законодательством Российской Федерации случаях.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4.4.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заболевания).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4.5.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 xml:space="preserve">Дата оказания медицинской помощи, зарегистрированная в первичной медицинской документации и реестре счетов, </w:t>
            </w:r>
            <w:r w:rsidR="00062DD9">
              <w:rPr>
                <w:rFonts w:eastAsia="Calibri"/>
                <w:sz w:val="24"/>
                <w:szCs w:val="24"/>
              </w:rPr>
              <w:br/>
            </w:r>
            <w:r w:rsidRPr="00646212">
              <w:rPr>
                <w:rFonts w:eastAsia="Calibri"/>
                <w:sz w:val="24"/>
                <w:szCs w:val="24"/>
              </w:rPr>
              <w:t>не соответствует табелю учета рабочего времени врача (оказание медицинской помощи в период отпуска, учебы, командировок, выходных дней и т.п.).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4.6.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4.6.1.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Некорректное применение тарифа, требующее его замены по результатам экспертизы.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4.6.2.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</w:tr>
      <w:tr w:rsidR="00F15CFF" w:rsidRPr="00646212" w:rsidTr="00062DD9">
        <w:tc>
          <w:tcPr>
            <w:tcW w:w="155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646212">
              <w:rPr>
                <w:rFonts w:eastAsia="Calibri"/>
                <w:b/>
                <w:sz w:val="24"/>
                <w:szCs w:val="24"/>
              </w:rPr>
              <w:t>Раздел 5. Нарушения в оформлении и предъявлении на оплату счетов и реестров счетов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5.1.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5.1.1.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наличие ошибок и/или недостоверной информации в реквизитах счета;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5.1.2.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lastRenderedPageBreak/>
              <w:t>5.1.3.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 xml:space="preserve">наличие незаполненных полей реестра счетов, обязательных к заполнению, в том числе отсутствие указаний о включении </w:t>
            </w:r>
            <w:r w:rsidR="00062DD9">
              <w:rPr>
                <w:rFonts w:eastAsia="Calibri"/>
                <w:sz w:val="24"/>
                <w:szCs w:val="24"/>
              </w:rPr>
              <w:br/>
            </w:r>
            <w:r w:rsidRPr="00646212">
              <w:rPr>
                <w:rFonts w:eastAsia="Calibri"/>
                <w:sz w:val="24"/>
                <w:szCs w:val="24"/>
              </w:rPr>
              <w:t>в группу диспансерного наблюдения лица, которому установлен диагноз, при котором предусмотрено диспансерное наблюдение;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5.1.4.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некорректное заполнение полей реестра счетов;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5.1.5.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заявленная сумма по позиции реестра счетов не корректна (содержит арифметическую ошибку);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5.1.6.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дата оказания медицинской помощи в реестре счетов не соответствует отчетному периоду/периоду оплаты.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5.2.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 xml:space="preserve">Нарушения, связанные с определением принадлежности застрахованного лица к страховой медицинской организации, </w:t>
            </w:r>
            <w:r w:rsidR="00062DD9">
              <w:rPr>
                <w:rFonts w:eastAsia="Calibri"/>
                <w:sz w:val="24"/>
                <w:szCs w:val="24"/>
              </w:rPr>
              <w:br/>
            </w:r>
            <w:r w:rsidRPr="00646212">
              <w:rPr>
                <w:rFonts w:eastAsia="Calibri"/>
                <w:sz w:val="24"/>
                <w:szCs w:val="24"/>
              </w:rPr>
              <w:t>в том числе: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5.2.1.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включение в реестр счетов случаев оказания медицинской помощи лицу, застрахованному другой страховой медицинской организацией;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5.2.2.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(ошибки в серии и номере полиса обязательного медицинского страхования, адресе и т.д.);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5.2.3.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включение в реестр счетов случаев оказания медицинской помощи застрахованному лицу, получившему полис обязательного медицинского страхования на территории другого субъекта Российской Федерации;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5.2.4.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наличие в реестре счета неактуальных данных о застрахованных лицах;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5.2.5.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включение в реестры счетов случаев оказания медицинской помощи, предоставленной категориям граждан, не подлежащим страхованию по обязательному медицинскому страхованию на территории Российской Федерации.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5.3.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Нарушения, связанные с включением в реестр счетов медицинской помощи, не входящей в территориальную программу обязательного медицинского страхования, в том числе: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5.3.1.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Включение в реестр счетов видов медицинской помощи, не входящих в территориальную программу обязательного медицинского страхования;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5.3.2.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Предъявление к оплате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 обязательного медицинского страхования;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5.3.3.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Включение в реестр счетов медицинской помощи, подлежащей оплате из других источников финансирования (тяжелые несчастные случаи на производстве, оплачиваемые Фондом социального страхования).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5.4.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5.4.1.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Включение в реестр счетов случаев оказания медицинской помощи по тарифам на оплату медицинской помощи, отсутствующим в тарифном соглашении;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5.4.2.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Включение в реестр счетов случаев оказания медицинской по тарифам на оплату медицинской помощи, не соответствующим утвержденным в тарифном соглашении.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5.5.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Нарушения, связанные с включением в реестр счетов нелицензированных видов медицинской деятельности, в том числе: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5.5.1.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5.5.2.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Предоставление реестров счетов в случае прекращения в установленном порядке действия лицензии медицинской организации на осуществление медицинской деятельности;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lastRenderedPageBreak/>
              <w:t>5.5.3.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данные лицензии не соответствуют фактическим адресам осуществления медицинской организацией лицензируемого вида деятельности и др. (по факту выявления, а также на основании информации лицензирующих органов).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5.6.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 xml:space="preserve">Включение в реестр счетов страховых случаев, при которых медицинская помощь оказана медицинским работником, </w:t>
            </w:r>
            <w:r w:rsidR="00062DD9">
              <w:rPr>
                <w:rFonts w:eastAsia="Calibri"/>
                <w:sz w:val="24"/>
                <w:szCs w:val="24"/>
              </w:rPr>
              <w:br/>
            </w:r>
            <w:r w:rsidRPr="00646212">
              <w:rPr>
                <w:rFonts w:eastAsia="Calibri"/>
                <w:sz w:val="24"/>
                <w:szCs w:val="24"/>
              </w:rPr>
              <w:t>не имеющим сертификата или свидетельства об аккредитации по профилю оказания медицинской помощи.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5.7.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 xml:space="preserve">Нарушения, связанные с повторным или необоснованным включением в реестр счетов случаев оказания медицинской помощи, </w:t>
            </w:r>
            <w:r w:rsidR="00062DD9">
              <w:rPr>
                <w:rFonts w:eastAsia="Calibri"/>
                <w:sz w:val="24"/>
                <w:szCs w:val="24"/>
              </w:rPr>
              <w:br/>
            </w:r>
            <w:r w:rsidRPr="00646212">
              <w:rPr>
                <w:rFonts w:eastAsia="Calibri"/>
                <w:sz w:val="24"/>
                <w:szCs w:val="24"/>
              </w:rPr>
              <w:t>в том числе: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5.7.1.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5.7.2.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Дублирование случаев оказания медицинской помощи в одном реестре;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5.7.3.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5.7.4.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в системе обязательного медицинского страхования.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5.7.5.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Включения в реестр счетов медицинской помощи:</w:t>
            </w:r>
          </w:p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- амбулаторных посещений в период пребывания застрахованного лица в условиях стационара, дневного стационара (кроме дня поступления и выписки из стационара, дневного стационара, а также консультаций в других медицинских организациях);</w:t>
            </w:r>
          </w:p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- дней лечения застрахованного лица в условиях дневного стационара в период пребывания пациента в условиях стационара (кроме дня поступления и выписки из стационара, а также консультаций в других медицинских организациях).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5.7.6.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</w:tr>
      <w:tr w:rsidR="00F15CFF" w:rsidRPr="00646212" w:rsidTr="00062DD9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5.8.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FF" w:rsidRPr="00646212" w:rsidRDefault="00F15CFF" w:rsidP="0064621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46212">
              <w:rPr>
                <w:rFonts w:eastAsia="Calibri"/>
                <w:sz w:val="24"/>
                <w:szCs w:val="24"/>
              </w:rPr>
              <w:t>Отсутствие в реестре счетов сведений о страховом случае с летальным исходом.</w:t>
            </w:r>
          </w:p>
        </w:tc>
      </w:tr>
    </w:tbl>
    <w:p w:rsidR="00F15CFF" w:rsidRPr="00F15CFF" w:rsidRDefault="00F15CFF" w:rsidP="00F15CFF">
      <w:pPr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sz w:val="24"/>
          <w:szCs w:val="24"/>
        </w:rPr>
      </w:pPr>
    </w:p>
    <w:sectPr w:rsidR="00F15CFF" w:rsidRPr="00F15CFF" w:rsidSect="00333583">
      <w:footerReference w:type="default" r:id="rId77"/>
      <w:pgSz w:w="16838" w:h="11906" w:orient="landscape"/>
      <w:pgMar w:top="1021" w:right="851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DF3" w:rsidRDefault="008F7DF3" w:rsidP="003726FA">
      <w:r>
        <w:separator/>
      </w:r>
    </w:p>
  </w:endnote>
  <w:endnote w:type="continuationSeparator" w:id="0">
    <w:p w:rsidR="008F7DF3" w:rsidRDefault="008F7DF3" w:rsidP="00372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F89" w:rsidRDefault="00466F89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DA3119">
      <w:rPr>
        <w:noProof/>
      </w:rPr>
      <w:t>3</w:t>
    </w:r>
    <w:r>
      <w:fldChar w:fldCharType="end"/>
    </w:r>
  </w:p>
  <w:p w:rsidR="00466F89" w:rsidRDefault="00466F8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DF3" w:rsidRDefault="008F7DF3" w:rsidP="003726FA">
      <w:r>
        <w:separator/>
      </w:r>
    </w:p>
  </w:footnote>
  <w:footnote w:type="continuationSeparator" w:id="0">
    <w:p w:rsidR="008F7DF3" w:rsidRDefault="008F7DF3" w:rsidP="003726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8F9"/>
    <w:rsid w:val="00014090"/>
    <w:rsid w:val="000168F2"/>
    <w:rsid w:val="00021A04"/>
    <w:rsid w:val="00023D8A"/>
    <w:rsid w:val="00026C74"/>
    <w:rsid w:val="00062DD9"/>
    <w:rsid w:val="00075725"/>
    <w:rsid w:val="00082166"/>
    <w:rsid w:val="000848EE"/>
    <w:rsid w:val="000C2CD7"/>
    <w:rsid w:val="000C6C63"/>
    <w:rsid w:val="000F3C24"/>
    <w:rsid w:val="000F74F8"/>
    <w:rsid w:val="00112D48"/>
    <w:rsid w:val="00123E3D"/>
    <w:rsid w:val="001257E2"/>
    <w:rsid w:val="00125AA1"/>
    <w:rsid w:val="00141C3C"/>
    <w:rsid w:val="00147745"/>
    <w:rsid w:val="0015469D"/>
    <w:rsid w:val="001665E2"/>
    <w:rsid w:val="00173B2D"/>
    <w:rsid w:val="00174E68"/>
    <w:rsid w:val="00175040"/>
    <w:rsid w:val="00176F1C"/>
    <w:rsid w:val="001A6C14"/>
    <w:rsid w:val="001B348F"/>
    <w:rsid w:val="001C6A99"/>
    <w:rsid w:val="001D088B"/>
    <w:rsid w:val="001D1D95"/>
    <w:rsid w:val="001D5DB3"/>
    <w:rsid w:val="001F3A95"/>
    <w:rsid w:val="002010CE"/>
    <w:rsid w:val="0021393C"/>
    <w:rsid w:val="0024060B"/>
    <w:rsid w:val="00260449"/>
    <w:rsid w:val="00263ADE"/>
    <w:rsid w:val="00267310"/>
    <w:rsid w:val="0027156E"/>
    <w:rsid w:val="00282BD4"/>
    <w:rsid w:val="002A7220"/>
    <w:rsid w:val="002B22D7"/>
    <w:rsid w:val="002B6385"/>
    <w:rsid w:val="002D22AB"/>
    <w:rsid w:val="002D261C"/>
    <w:rsid w:val="002D5839"/>
    <w:rsid w:val="002E164C"/>
    <w:rsid w:val="00301C5C"/>
    <w:rsid w:val="00313547"/>
    <w:rsid w:val="0031418D"/>
    <w:rsid w:val="00321C37"/>
    <w:rsid w:val="00333583"/>
    <w:rsid w:val="003363DB"/>
    <w:rsid w:val="00365C23"/>
    <w:rsid w:val="00365CA2"/>
    <w:rsid w:val="003726FA"/>
    <w:rsid w:val="00374977"/>
    <w:rsid w:val="00376A66"/>
    <w:rsid w:val="003856DD"/>
    <w:rsid w:val="00385782"/>
    <w:rsid w:val="00392F2A"/>
    <w:rsid w:val="003A3910"/>
    <w:rsid w:val="003A394F"/>
    <w:rsid w:val="003C1640"/>
    <w:rsid w:val="003D5AE5"/>
    <w:rsid w:val="003F7326"/>
    <w:rsid w:val="004050D9"/>
    <w:rsid w:val="0040729B"/>
    <w:rsid w:val="004263F8"/>
    <w:rsid w:val="00431F11"/>
    <w:rsid w:val="00434640"/>
    <w:rsid w:val="00452935"/>
    <w:rsid w:val="00461F07"/>
    <w:rsid w:val="00465A82"/>
    <w:rsid w:val="00466F89"/>
    <w:rsid w:val="00475EF1"/>
    <w:rsid w:val="00482F03"/>
    <w:rsid w:val="004857B4"/>
    <w:rsid w:val="0049072B"/>
    <w:rsid w:val="00495FC7"/>
    <w:rsid w:val="004A3B8A"/>
    <w:rsid w:val="004B20A2"/>
    <w:rsid w:val="004D13D1"/>
    <w:rsid w:val="004D6A05"/>
    <w:rsid w:val="004E2814"/>
    <w:rsid w:val="004E7EEA"/>
    <w:rsid w:val="004F3AC7"/>
    <w:rsid w:val="005203A3"/>
    <w:rsid w:val="00537EEB"/>
    <w:rsid w:val="00543616"/>
    <w:rsid w:val="00551584"/>
    <w:rsid w:val="00555999"/>
    <w:rsid w:val="00565FF1"/>
    <w:rsid w:val="0057234F"/>
    <w:rsid w:val="0058326F"/>
    <w:rsid w:val="00587E63"/>
    <w:rsid w:val="005A54D2"/>
    <w:rsid w:val="005B45AF"/>
    <w:rsid w:val="005B6F53"/>
    <w:rsid w:val="005D1526"/>
    <w:rsid w:val="005D2139"/>
    <w:rsid w:val="005F0190"/>
    <w:rsid w:val="005F34A8"/>
    <w:rsid w:val="0060002E"/>
    <w:rsid w:val="0060380C"/>
    <w:rsid w:val="0060727A"/>
    <w:rsid w:val="006107F0"/>
    <w:rsid w:val="006317FB"/>
    <w:rsid w:val="00633D6F"/>
    <w:rsid w:val="00642D6A"/>
    <w:rsid w:val="00646212"/>
    <w:rsid w:val="0064795F"/>
    <w:rsid w:val="00670807"/>
    <w:rsid w:val="00687D9E"/>
    <w:rsid w:val="00690361"/>
    <w:rsid w:val="00690B91"/>
    <w:rsid w:val="006933A7"/>
    <w:rsid w:val="00693A28"/>
    <w:rsid w:val="00697B93"/>
    <w:rsid w:val="006B27B3"/>
    <w:rsid w:val="006B38F3"/>
    <w:rsid w:val="006B660C"/>
    <w:rsid w:val="006C1FDD"/>
    <w:rsid w:val="006D6473"/>
    <w:rsid w:val="006E4295"/>
    <w:rsid w:val="00706554"/>
    <w:rsid w:val="00712E7C"/>
    <w:rsid w:val="00716F8F"/>
    <w:rsid w:val="007218FB"/>
    <w:rsid w:val="00725917"/>
    <w:rsid w:val="00776062"/>
    <w:rsid w:val="0079391E"/>
    <w:rsid w:val="007C2627"/>
    <w:rsid w:val="007C79F8"/>
    <w:rsid w:val="007D2A0B"/>
    <w:rsid w:val="007D4B33"/>
    <w:rsid w:val="007E0CFB"/>
    <w:rsid w:val="007F73B5"/>
    <w:rsid w:val="008125CA"/>
    <w:rsid w:val="008146AA"/>
    <w:rsid w:val="00822E9E"/>
    <w:rsid w:val="00832747"/>
    <w:rsid w:val="00840A0E"/>
    <w:rsid w:val="008428C2"/>
    <w:rsid w:val="00846FF8"/>
    <w:rsid w:val="008678A2"/>
    <w:rsid w:val="008846D5"/>
    <w:rsid w:val="00893DD8"/>
    <w:rsid w:val="008A2D7E"/>
    <w:rsid w:val="008A6C65"/>
    <w:rsid w:val="008B484D"/>
    <w:rsid w:val="008C48FD"/>
    <w:rsid w:val="008D4111"/>
    <w:rsid w:val="008D5E34"/>
    <w:rsid w:val="008F7DF3"/>
    <w:rsid w:val="00903C04"/>
    <w:rsid w:val="00925210"/>
    <w:rsid w:val="009347ED"/>
    <w:rsid w:val="009354BD"/>
    <w:rsid w:val="009369ED"/>
    <w:rsid w:val="00942E08"/>
    <w:rsid w:val="00942FF7"/>
    <w:rsid w:val="00956797"/>
    <w:rsid w:val="009643D9"/>
    <w:rsid w:val="0096547D"/>
    <w:rsid w:val="00983595"/>
    <w:rsid w:val="00991A38"/>
    <w:rsid w:val="009955FF"/>
    <w:rsid w:val="009970A1"/>
    <w:rsid w:val="009A3667"/>
    <w:rsid w:val="009A577F"/>
    <w:rsid w:val="009B2E4B"/>
    <w:rsid w:val="009B645C"/>
    <w:rsid w:val="009C06E0"/>
    <w:rsid w:val="009C12C5"/>
    <w:rsid w:val="009C3395"/>
    <w:rsid w:val="009C50C3"/>
    <w:rsid w:val="009D626F"/>
    <w:rsid w:val="009E4FCC"/>
    <w:rsid w:val="00A013CC"/>
    <w:rsid w:val="00A01E25"/>
    <w:rsid w:val="00A02041"/>
    <w:rsid w:val="00A07146"/>
    <w:rsid w:val="00A14DEC"/>
    <w:rsid w:val="00A2140B"/>
    <w:rsid w:val="00A323D6"/>
    <w:rsid w:val="00A43840"/>
    <w:rsid w:val="00A554B9"/>
    <w:rsid w:val="00A57C61"/>
    <w:rsid w:val="00A63D0F"/>
    <w:rsid w:val="00A8153B"/>
    <w:rsid w:val="00AA7EA0"/>
    <w:rsid w:val="00AB2985"/>
    <w:rsid w:val="00AB3772"/>
    <w:rsid w:val="00AB7155"/>
    <w:rsid w:val="00AC1B00"/>
    <w:rsid w:val="00AC5C14"/>
    <w:rsid w:val="00AD4632"/>
    <w:rsid w:val="00AD5F4E"/>
    <w:rsid w:val="00AE7572"/>
    <w:rsid w:val="00B0231C"/>
    <w:rsid w:val="00B02D89"/>
    <w:rsid w:val="00B07FE1"/>
    <w:rsid w:val="00B10177"/>
    <w:rsid w:val="00B15354"/>
    <w:rsid w:val="00B50A66"/>
    <w:rsid w:val="00B51879"/>
    <w:rsid w:val="00B524FD"/>
    <w:rsid w:val="00B55931"/>
    <w:rsid w:val="00B95C40"/>
    <w:rsid w:val="00BB28ED"/>
    <w:rsid w:val="00BB79AB"/>
    <w:rsid w:val="00BC3CBD"/>
    <w:rsid w:val="00BC5BF0"/>
    <w:rsid w:val="00BC5CBA"/>
    <w:rsid w:val="00BE5B58"/>
    <w:rsid w:val="00BF36CD"/>
    <w:rsid w:val="00C04422"/>
    <w:rsid w:val="00C05A3D"/>
    <w:rsid w:val="00C0769E"/>
    <w:rsid w:val="00C10FE6"/>
    <w:rsid w:val="00C11A8D"/>
    <w:rsid w:val="00C15CC9"/>
    <w:rsid w:val="00C2233F"/>
    <w:rsid w:val="00C22F56"/>
    <w:rsid w:val="00C30298"/>
    <w:rsid w:val="00C46FC4"/>
    <w:rsid w:val="00C47841"/>
    <w:rsid w:val="00C51A8C"/>
    <w:rsid w:val="00C556B5"/>
    <w:rsid w:val="00C64CA1"/>
    <w:rsid w:val="00C90113"/>
    <w:rsid w:val="00C97A6A"/>
    <w:rsid w:val="00CB48F9"/>
    <w:rsid w:val="00CC47D7"/>
    <w:rsid w:val="00CC74AA"/>
    <w:rsid w:val="00CD42C4"/>
    <w:rsid w:val="00CE57A5"/>
    <w:rsid w:val="00CF1B37"/>
    <w:rsid w:val="00CF2AAA"/>
    <w:rsid w:val="00CF7BA2"/>
    <w:rsid w:val="00D06D96"/>
    <w:rsid w:val="00D14224"/>
    <w:rsid w:val="00D14C4F"/>
    <w:rsid w:val="00D269B9"/>
    <w:rsid w:val="00D350A6"/>
    <w:rsid w:val="00D35D91"/>
    <w:rsid w:val="00D3776F"/>
    <w:rsid w:val="00D4203B"/>
    <w:rsid w:val="00D5402F"/>
    <w:rsid w:val="00D72472"/>
    <w:rsid w:val="00D75120"/>
    <w:rsid w:val="00D920BD"/>
    <w:rsid w:val="00DA3119"/>
    <w:rsid w:val="00DA656B"/>
    <w:rsid w:val="00DA72D4"/>
    <w:rsid w:val="00DB1AB5"/>
    <w:rsid w:val="00DC62E9"/>
    <w:rsid w:val="00DD42A0"/>
    <w:rsid w:val="00DD5067"/>
    <w:rsid w:val="00DF00A9"/>
    <w:rsid w:val="00E1528A"/>
    <w:rsid w:val="00E3497B"/>
    <w:rsid w:val="00E4690E"/>
    <w:rsid w:val="00E54959"/>
    <w:rsid w:val="00E558A5"/>
    <w:rsid w:val="00E61B3F"/>
    <w:rsid w:val="00E9011E"/>
    <w:rsid w:val="00E91BD0"/>
    <w:rsid w:val="00EB26C7"/>
    <w:rsid w:val="00EB622D"/>
    <w:rsid w:val="00EB73B4"/>
    <w:rsid w:val="00EC0B0D"/>
    <w:rsid w:val="00EC4660"/>
    <w:rsid w:val="00EF0197"/>
    <w:rsid w:val="00EF21C2"/>
    <w:rsid w:val="00F15CFF"/>
    <w:rsid w:val="00F307DA"/>
    <w:rsid w:val="00F35771"/>
    <w:rsid w:val="00F358BA"/>
    <w:rsid w:val="00F4524E"/>
    <w:rsid w:val="00F82173"/>
    <w:rsid w:val="00F82FB8"/>
    <w:rsid w:val="00F83620"/>
    <w:rsid w:val="00F8408B"/>
    <w:rsid w:val="00F87D0E"/>
    <w:rsid w:val="00F90D24"/>
    <w:rsid w:val="00F954CE"/>
    <w:rsid w:val="00F974FA"/>
    <w:rsid w:val="00FB66C6"/>
    <w:rsid w:val="00FC04EF"/>
    <w:rsid w:val="00FC109B"/>
    <w:rsid w:val="00FC27A2"/>
    <w:rsid w:val="00FF3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8F9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24060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CB48F9"/>
    <w:pPr>
      <w:spacing w:line="220" w:lineRule="auto"/>
      <w:ind w:left="880" w:right="200"/>
      <w:jc w:val="center"/>
    </w:pPr>
    <w:rPr>
      <w:b/>
      <w:sz w:val="24"/>
    </w:rPr>
  </w:style>
  <w:style w:type="paragraph" w:styleId="a4">
    <w:name w:val="header"/>
    <w:basedOn w:val="a"/>
    <w:link w:val="a5"/>
    <w:uiPriority w:val="99"/>
    <w:unhideWhenUsed/>
    <w:rsid w:val="003726F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3726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726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3726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726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3726F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Не вступил в силу"/>
    <w:uiPriority w:val="99"/>
    <w:rsid w:val="00C47841"/>
    <w:rPr>
      <w:color w:val="000000"/>
      <w:shd w:val="clear" w:color="auto" w:fill="D8EDE8"/>
    </w:rPr>
  </w:style>
  <w:style w:type="character" w:customStyle="1" w:styleId="10">
    <w:name w:val="Заголовок 1 Знак"/>
    <w:link w:val="1"/>
    <w:uiPriority w:val="99"/>
    <w:rsid w:val="0024060B"/>
    <w:rPr>
      <w:rFonts w:ascii="Arial" w:hAnsi="Arial" w:cs="Arial"/>
      <w:b/>
      <w:bCs/>
      <w:color w:val="26282F"/>
      <w:sz w:val="24"/>
      <w:szCs w:val="24"/>
      <w:lang w:eastAsia="en-US"/>
    </w:rPr>
  </w:style>
  <w:style w:type="table" w:styleId="ab">
    <w:name w:val="Table Grid"/>
    <w:basedOn w:val="a1"/>
    <w:uiPriority w:val="59"/>
    <w:rsid w:val="003C16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Plain Text"/>
    <w:basedOn w:val="a"/>
    <w:link w:val="ad"/>
    <w:uiPriority w:val="99"/>
    <w:semiHidden/>
    <w:unhideWhenUsed/>
    <w:rsid w:val="00014090"/>
    <w:rPr>
      <w:rFonts w:ascii="Consolas" w:eastAsia="Calibri" w:hAnsi="Consolas"/>
      <w:sz w:val="21"/>
      <w:szCs w:val="21"/>
      <w:lang w:eastAsia="en-US"/>
    </w:rPr>
  </w:style>
  <w:style w:type="character" w:customStyle="1" w:styleId="ad">
    <w:name w:val="Текст Знак"/>
    <w:link w:val="ac"/>
    <w:uiPriority w:val="99"/>
    <w:semiHidden/>
    <w:rsid w:val="00014090"/>
    <w:rPr>
      <w:rFonts w:ascii="Consolas" w:hAnsi="Consolas"/>
      <w:sz w:val="21"/>
      <w:szCs w:val="21"/>
      <w:lang w:eastAsia="en-US"/>
    </w:rPr>
  </w:style>
  <w:style w:type="character" w:customStyle="1" w:styleId="ae">
    <w:name w:val="Гипертекстовая ссылка"/>
    <w:uiPriority w:val="99"/>
    <w:rsid w:val="00141C3C"/>
    <w:rPr>
      <w:color w:val="106BBE"/>
    </w:rPr>
  </w:style>
  <w:style w:type="paragraph" w:customStyle="1" w:styleId="af">
    <w:name w:val="Нормальный (таблица)"/>
    <w:basedOn w:val="a"/>
    <w:next w:val="a"/>
    <w:uiPriority w:val="99"/>
    <w:rsid w:val="00141C3C"/>
    <w:pPr>
      <w:autoSpaceDE w:val="0"/>
      <w:autoSpaceDN w:val="0"/>
      <w:adjustRightInd w:val="0"/>
      <w:jc w:val="both"/>
    </w:pPr>
    <w:rPr>
      <w:rFonts w:ascii="Arial" w:eastAsia="Calibri" w:hAnsi="Arial" w:cs="Arial"/>
      <w:sz w:val="24"/>
      <w:szCs w:val="24"/>
    </w:rPr>
  </w:style>
  <w:style w:type="paragraph" w:styleId="af0">
    <w:name w:val="No Spacing"/>
    <w:uiPriority w:val="1"/>
    <w:qFormat/>
    <w:rsid w:val="00141C3C"/>
    <w:rPr>
      <w:rFonts w:ascii="Times New Roman" w:eastAsia="Times New Roman" w:hAnsi="Times New Roman"/>
    </w:rPr>
  </w:style>
  <w:style w:type="paragraph" w:customStyle="1" w:styleId="af1">
    <w:name w:val="Таблицы (моноширинный)"/>
    <w:basedOn w:val="a"/>
    <w:next w:val="a"/>
    <w:uiPriority w:val="99"/>
    <w:rsid w:val="00F15CFF"/>
    <w:pPr>
      <w:autoSpaceDE w:val="0"/>
      <w:autoSpaceDN w:val="0"/>
      <w:adjustRightInd w:val="0"/>
    </w:pPr>
    <w:rPr>
      <w:rFonts w:ascii="Courier New" w:eastAsia="Calibri" w:hAnsi="Courier New" w:cs="Courier Ne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8F9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24060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CB48F9"/>
    <w:pPr>
      <w:spacing w:line="220" w:lineRule="auto"/>
      <w:ind w:left="880" w:right="200"/>
      <w:jc w:val="center"/>
    </w:pPr>
    <w:rPr>
      <w:b/>
      <w:sz w:val="24"/>
    </w:rPr>
  </w:style>
  <w:style w:type="paragraph" w:styleId="a4">
    <w:name w:val="header"/>
    <w:basedOn w:val="a"/>
    <w:link w:val="a5"/>
    <w:uiPriority w:val="99"/>
    <w:unhideWhenUsed/>
    <w:rsid w:val="003726F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3726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726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3726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726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3726F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Не вступил в силу"/>
    <w:uiPriority w:val="99"/>
    <w:rsid w:val="00C47841"/>
    <w:rPr>
      <w:color w:val="000000"/>
      <w:shd w:val="clear" w:color="auto" w:fill="D8EDE8"/>
    </w:rPr>
  </w:style>
  <w:style w:type="character" w:customStyle="1" w:styleId="10">
    <w:name w:val="Заголовок 1 Знак"/>
    <w:link w:val="1"/>
    <w:uiPriority w:val="99"/>
    <w:rsid w:val="0024060B"/>
    <w:rPr>
      <w:rFonts w:ascii="Arial" w:hAnsi="Arial" w:cs="Arial"/>
      <w:b/>
      <w:bCs/>
      <w:color w:val="26282F"/>
      <w:sz w:val="24"/>
      <w:szCs w:val="24"/>
      <w:lang w:eastAsia="en-US"/>
    </w:rPr>
  </w:style>
  <w:style w:type="table" w:styleId="ab">
    <w:name w:val="Table Grid"/>
    <w:basedOn w:val="a1"/>
    <w:uiPriority w:val="59"/>
    <w:rsid w:val="003C16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Plain Text"/>
    <w:basedOn w:val="a"/>
    <w:link w:val="ad"/>
    <w:uiPriority w:val="99"/>
    <w:semiHidden/>
    <w:unhideWhenUsed/>
    <w:rsid w:val="00014090"/>
    <w:rPr>
      <w:rFonts w:ascii="Consolas" w:eastAsia="Calibri" w:hAnsi="Consolas"/>
      <w:sz w:val="21"/>
      <w:szCs w:val="21"/>
      <w:lang w:eastAsia="en-US"/>
    </w:rPr>
  </w:style>
  <w:style w:type="character" w:customStyle="1" w:styleId="ad">
    <w:name w:val="Текст Знак"/>
    <w:link w:val="ac"/>
    <w:uiPriority w:val="99"/>
    <w:semiHidden/>
    <w:rsid w:val="00014090"/>
    <w:rPr>
      <w:rFonts w:ascii="Consolas" w:hAnsi="Consolas"/>
      <w:sz w:val="21"/>
      <w:szCs w:val="21"/>
      <w:lang w:eastAsia="en-US"/>
    </w:rPr>
  </w:style>
  <w:style w:type="character" w:customStyle="1" w:styleId="ae">
    <w:name w:val="Гипертекстовая ссылка"/>
    <w:uiPriority w:val="99"/>
    <w:rsid w:val="00141C3C"/>
    <w:rPr>
      <w:color w:val="106BBE"/>
    </w:rPr>
  </w:style>
  <w:style w:type="paragraph" w:customStyle="1" w:styleId="af">
    <w:name w:val="Нормальный (таблица)"/>
    <w:basedOn w:val="a"/>
    <w:next w:val="a"/>
    <w:uiPriority w:val="99"/>
    <w:rsid w:val="00141C3C"/>
    <w:pPr>
      <w:autoSpaceDE w:val="0"/>
      <w:autoSpaceDN w:val="0"/>
      <w:adjustRightInd w:val="0"/>
      <w:jc w:val="both"/>
    </w:pPr>
    <w:rPr>
      <w:rFonts w:ascii="Arial" w:eastAsia="Calibri" w:hAnsi="Arial" w:cs="Arial"/>
      <w:sz w:val="24"/>
      <w:szCs w:val="24"/>
    </w:rPr>
  </w:style>
  <w:style w:type="paragraph" w:styleId="af0">
    <w:name w:val="No Spacing"/>
    <w:uiPriority w:val="1"/>
    <w:qFormat/>
    <w:rsid w:val="00141C3C"/>
    <w:rPr>
      <w:rFonts w:ascii="Times New Roman" w:eastAsia="Times New Roman" w:hAnsi="Times New Roman"/>
    </w:rPr>
  </w:style>
  <w:style w:type="paragraph" w:customStyle="1" w:styleId="af1">
    <w:name w:val="Таблицы (моноширинный)"/>
    <w:basedOn w:val="a"/>
    <w:next w:val="a"/>
    <w:uiPriority w:val="99"/>
    <w:rsid w:val="00F15CFF"/>
    <w:pPr>
      <w:autoSpaceDE w:val="0"/>
      <w:autoSpaceDN w:val="0"/>
      <w:adjustRightInd w:val="0"/>
    </w:pPr>
    <w:rPr>
      <w:rFonts w:ascii="Courier New" w:eastAsia="Calibri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2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garantF1://12082428.80321" TargetMode="External"/><Relationship Id="rId18" Type="http://schemas.openxmlformats.org/officeDocument/2006/relationships/hyperlink" Target="garantF1://12082428.183010" TargetMode="External"/><Relationship Id="rId26" Type="http://schemas.openxmlformats.org/officeDocument/2006/relationships/hyperlink" Target="garantF1://12082428.80324" TargetMode="External"/><Relationship Id="rId39" Type="http://schemas.openxmlformats.org/officeDocument/2006/relationships/image" Target="media/image7.emf"/><Relationship Id="rId21" Type="http://schemas.openxmlformats.org/officeDocument/2006/relationships/hyperlink" Target="garantF1://12082428.18304" TargetMode="External"/><Relationship Id="rId34" Type="http://schemas.openxmlformats.org/officeDocument/2006/relationships/hyperlink" Target="garantF1://12082428.18461" TargetMode="External"/><Relationship Id="rId42" Type="http://schemas.openxmlformats.org/officeDocument/2006/relationships/hyperlink" Target="garantF1://12082428.1800" TargetMode="External"/><Relationship Id="rId47" Type="http://schemas.openxmlformats.org/officeDocument/2006/relationships/hyperlink" Target="garantF1://12082428.101003" TargetMode="External"/><Relationship Id="rId50" Type="http://schemas.openxmlformats.org/officeDocument/2006/relationships/hyperlink" Target="garantF1://12082428.80223" TargetMode="External"/><Relationship Id="rId55" Type="http://schemas.openxmlformats.org/officeDocument/2006/relationships/hyperlink" Target="garantF1://12082428.80242" TargetMode="External"/><Relationship Id="rId63" Type="http://schemas.openxmlformats.org/officeDocument/2006/relationships/hyperlink" Target="garantF1://12082428.80121" TargetMode="External"/><Relationship Id="rId68" Type="http://schemas.openxmlformats.org/officeDocument/2006/relationships/hyperlink" Target="garantF1://12082428.18301" TargetMode="External"/><Relationship Id="rId76" Type="http://schemas.openxmlformats.org/officeDocument/2006/relationships/hyperlink" Target="garantF1://12082428.80325" TargetMode="External"/><Relationship Id="rId7" Type="http://schemas.openxmlformats.org/officeDocument/2006/relationships/endnotes" Target="endnotes.xml"/><Relationship Id="rId71" Type="http://schemas.openxmlformats.org/officeDocument/2006/relationships/hyperlink" Target="garantF1://12082428.8012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12082428.80322" TargetMode="External"/><Relationship Id="rId29" Type="http://schemas.openxmlformats.org/officeDocument/2006/relationships/hyperlink" Target="garantF1://12082428.80325" TargetMode="External"/><Relationship Id="rId11" Type="http://schemas.openxmlformats.org/officeDocument/2006/relationships/hyperlink" Target="garantF1://12082428.1800" TargetMode="External"/><Relationship Id="rId24" Type="http://schemas.openxmlformats.org/officeDocument/2006/relationships/hyperlink" Target="garantF1://12082428.18307" TargetMode="External"/><Relationship Id="rId32" Type="http://schemas.openxmlformats.org/officeDocument/2006/relationships/hyperlink" Target="garantF1://12082428.8462" TargetMode="External"/><Relationship Id="rId37" Type="http://schemas.openxmlformats.org/officeDocument/2006/relationships/image" Target="media/image5.emf"/><Relationship Id="rId40" Type="http://schemas.openxmlformats.org/officeDocument/2006/relationships/image" Target="media/image8.emf"/><Relationship Id="rId45" Type="http://schemas.openxmlformats.org/officeDocument/2006/relationships/hyperlink" Target="garantF1://12082428.101001" TargetMode="External"/><Relationship Id="rId53" Type="http://schemas.openxmlformats.org/officeDocument/2006/relationships/hyperlink" Target="garantF1://12082428.80226" TargetMode="External"/><Relationship Id="rId58" Type="http://schemas.openxmlformats.org/officeDocument/2006/relationships/hyperlink" Target="garantF1://12082428.80245" TargetMode="External"/><Relationship Id="rId66" Type="http://schemas.openxmlformats.org/officeDocument/2006/relationships/hyperlink" Target="garantF1://12082428.8021" TargetMode="External"/><Relationship Id="rId74" Type="http://schemas.openxmlformats.org/officeDocument/2006/relationships/hyperlink" Target="garantF1://12082428.80122" TargetMode="External"/><Relationship Id="rId79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garantF1://12082428.18461" TargetMode="External"/><Relationship Id="rId10" Type="http://schemas.openxmlformats.org/officeDocument/2006/relationships/image" Target="media/image2.emf"/><Relationship Id="rId19" Type="http://schemas.openxmlformats.org/officeDocument/2006/relationships/hyperlink" Target="garantF1://12082428.8032323" TargetMode="External"/><Relationship Id="rId31" Type="http://schemas.openxmlformats.org/officeDocument/2006/relationships/hyperlink" Target="garantF1://12082428.1845" TargetMode="External"/><Relationship Id="rId44" Type="http://schemas.openxmlformats.org/officeDocument/2006/relationships/hyperlink" Target="garantF1://12082428.1800" TargetMode="External"/><Relationship Id="rId52" Type="http://schemas.openxmlformats.org/officeDocument/2006/relationships/hyperlink" Target="garantF1://12082428.80225" TargetMode="External"/><Relationship Id="rId60" Type="http://schemas.openxmlformats.org/officeDocument/2006/relationships/hyperlink" Target="garantF1://12082428.18307" TargetMode="External"/><Relationship Id="rId65" Type="http://schemas.openxmlformats.org/officeDocument/2006/relationships/hyperlink" Target="garantF1://12082428.180014" TargetMode="External"/><Relationship Id="rId73" Type="http://schemas.openxmlformats.org/officeDocument/2006/relationships/hyperlink" Target="garantF1://12082428.18462" TargetMode="External"/><Relationship Id="rId78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12082428.1800" TargetMode="External"/><Relationship Id="rId14" Type="http://schemas.openxmlformats.org/officeDocument/2006/relationships/hyperlink" Target="garantF1://12082428.1842" TargetMode="External"/><Relationship Id="rId22" Type="http://schemas.openxmlformats.org/officeDocument/2006/relationships/hyperlink" Target="garantF1://12082428.18404" TargetMode="External"/><Relationship Id="rId27" Type="http://schemas.openxmlformats.org/officeDocument/2006/relationships/hyperlink" Target="garantF1://12082428.8012" TargetMode="External"/><Relationship Id="rId30" Type="http://schemas.openxmlformats.org/officeDocument/2006/relationships/hyperlink" Target="garantF1://12082428.18401" TargetMode="External"/><Relationship Id="rId35" Type="http://schemas.openxmlformats.org/officeDocument/2006/relationships/image" Target="media/image3.emf"/><Relationship Id="rId43" Type="http://schemas.openxmlformats.org/officeDocument/2006/relationships/image" Target="media/image10.emf"/><Relationship Id="rId48" Type="http://schemas.openxmlformats.org/officeDocument/2006/relationships/hyperlink" Target="garantF1://12082428.80221" TargetMode="External"/><Relationship Id="rId56" Type="http://schemas.openxmlformats.org/officeDocument/2006/relationships/hyperlink" Target="garantF1://12082428.80243" TargetMode="External"/><Relationship Id="rId64" Type="http://schemas.openxmlformats.org/officeDocument/2006/relationships/hyperlink" Target="garantF1://12082428.80131" TargetMode="External"/><Relationship Id="rId69" Type="http://schemas.openxmlformats.org/officeDocument/2006/relationships/hyperlink" Target="garantF1://12082428.8036" TargetMode="External"/><Relationship Id="rId77" Type="http://schemas.openxmlformats.org/officeDocument/2006/relationships/footer" Target="footer1.xml"/><Relationship Id="rId8" Type="http://schemas.openxmlformats.org/officeDocument/2006/relationships/image" Target="media/image1.emf"/><Relationship Id="rId51" Type="http://schemas.openxmlformats.org/officeDocument/2006/relationships/hyperlink" Target="garantF1://12082428.80224" TargetMode="External"/><Relationship Id="rId72" Type="http://schemas.openxmlformats.org/officeDocument/2006/relationships/hyperlink" Target="garantF1://12082428.18401" TargetMode="External"/><Relationship Id="rId3" Type="http://schemas.microsoft.com/office/2007/relationships/stylesWithEffects" Target="stylesWithEffects.xml"/><Relationship Id="rId12" Type="http://schemas.openxmlformats.org/officeDocument/2006/relationships/hyperlink" Target="garantF1://12082428.18301" TargetMode="External"/><Relationship Id="rId17" Type="http://schemas.openxmlformats.org/officeDocument/2006/relationships/hyperlink" Target="garantF1://12082428.8035" TargetMode="External"/><Relationship Id="rId25" Type="http://schemas.openxmlformats.org/officeDocument/2006/relationships/hyperlink" Target="garantF1://12082428.8036" TargetMode="External"/><Relationship Id="rId33" Type="http://schemas.openxmlformats.org/officeDocument/2006/relationships/hyperlink" Target="garantF1://12082428.18005" TargetMode="External"/><Relationship Id="rId38" Type="http://schemas.openxmlformats.org/officeDocument/2006/relationships/image" Target="media/image6.emf"/><Relationship Id="rId46" Type="http://schemas.openxmlformats.org/officeDocument/2006/relationships/hyperlink" Target="garantF1://12082428.101002" TargetMode="External"/><Relationship Id="rId59" Type="http://schemas.openxmlformats.org/officeDocument/2006/relationships/hyperlink" Target="garantF1://12082428.80246" TargetMode="External"/><Relationship Id="rId67" Type="http://schemas.openxmlformats.org/officeDocument/2006/relationships/hyperlink" Target="garantF1://12082428.8023" TargetMode="External"/><Relationship Id="rId20" Type="http://schemas.openxmlformats.org/officeDocument/2006/relationships/hyperlink" Target="garantF1://12082428.8015" TargetMode="External"/><Relationship Id="rId41" Type="http://schemas.openxmlformats.org/officeDocument/2006/relationships/image" Target="media/image9.emf"/><Relationship Id="rId54" Type="http://schemas.openxmlformats.org/officeDocument/2006/relationships/hyperlink" Target="garantF1://12082428.80241" TargetMode="External"/><Relationship Id="rId62" Type="http://schemas.openxmlformats.org/officeDocument/2006/relationships/hyperlink" Target="garantF1://12082428.8015" TargetMode="External"/><Relationship Id="rId70" Type="http://schemas.openxmlformats.org/officeDocument/2006/relationships/hyperlink" Target="garantF1://12082428.80324" TargetMode="External"/><Relationship Id="rId75" Type="http://schemas.openxmlformats.org/officeDocument/2006/relationships/hyperlink" Target="garantF1://12082428.1813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garantF1://12082428.1843" TargetMode="External"/><Relationship Id="rId23" Type="http://schemas.openxmlformats.org/officeDocument/2006/relationships/hyperlink" Target="garantF1://12082428.18308" TargetMode="External"/><Relationship Id="rId28" Type="http://schemas.openxmlformats.org/officeDocument/2006/relationships/hyperlink" Target="garantF1://12082428.180014" TargetMode="External"/><Relationship Id="rId36" Type="http://schemas.openxmlformats.org/officeDocument/2006/relationships/image" Target="media/image4.emf"/><Relationship Id="rId49" Type="http://schemas.openxmlformats.org/officeDocument/2006/relationships/hyperlink" Target="garantF1://12082428.80222" TargetMode="External"/><Relationship Id="rId57" Type="http://schemas.openxmlformats.org/officeDocument/2006/relationships/hyperlink" Target="garantF1://12082428.802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3BE72-80EA-4DC7-B725-10CF44D73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3888</Words>
  <Characters>22168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26004</CharactersWithSpaces>
  <SharedDoc>false</SharedDoc>
  <HLinks>
    <vt:vector size="354" baseType="variant">
      <vt:variant>
        <vt:i4>6815792</vt:i4>
      </vt:variant>
      <vt:variant>
        <vt:i4>174</vt:i4>
      </vt:variant>
      <vt:variant>
        <vt:i4>0</vt:i4>
      </vt:variant>
      <vt:variant>
        <vt:i4>5</vt:i4>
      </vt:variant>
      <vt:variant>
        <vt:lpwstr>garantf1://12082428.80325/</vt:lpwstr>
      </vt:variant>
      <vt:variant>
        <vt:lpwstr/>
      </vt:variant>
      <vt:variant>
        <vt:i4>6357052</vt:i4>
      </vt:variant>
      <vt:variant>
        <vt:i4>171</vt:i4>
      </vt:variant>
      <vt:variant>
        <vt:i4>0</vt:i4>
      </vt:variant>
      <vt:variant>
        <vt:i4>5</vt:i4>
      </vt:variant>
      <vt:variant>
        <vt:lpwstr>garantf1://12082428.18132/</vt:lpwstr>
      </vt:variant>
      <vt:variant>
        <vt:lpwstr/>
      </vt:variant>
      <vt:variant>
        <vt:i4>6815797</vt:i4>
      </vt:variant>
      <vt:variant>
        <vt:i4>168</vt:i4>
      </vt:variant>
      <vt:variant>
        <vt:i4>0</vt:i4>
      </vt:variant>
      <vt:variant>
        <vt:i4>5</vt:i4>
      </vt:variant>
      <vt:variant>
        <vt:lpwstr>garantf1://12082428.80122/</vt:lpwstr>
      </vt:variant>
      <vt:variant>
        <vt:lpwstr/>
      </vt:variant>
      <vt:variant>
        <vt:i4>6553657</vt:i4>
      </vt:variant>
      <vt:variant>
        <vt:i4>165</vt:i4>
      </vt:variant>
      <vt:variant>
        <vt:i4>0</vt:i4>
      </vt:variant>
      <vt:variant>
        <vt:i4>5</vt:i4>
      </vt:variant>
      <vt:variant>
        <vt:lpwstr>garantf1://12082428.18462/</vt:lpwstr>
      </vt:variant>
      <vt:variant>
        <vt:lpwstr/>
      </vt:variant>
      <vt:variant>
        <vt:i4>6422586</vt:i4>
      </vt:variant>
      <vt:variant>
        <vt:i4>162</vt:i4>
      </vt:variant>
      <vt:variant>
        <vt:i4>0</vt:i4>
      </vt:variant>
      <vt:variant>
        <vt:i4>5</vt:i4>
      </vt:variant>
      <vt:variant>
        <vt:lpwstr>garantf1://12082428.18401/</vt:lpwstr>
      </vt:variant>
      <vt:variant>
        <vt:lpwstr/>
      </vt:variant>
      <vt:variant>
        <vt:i4>4653063</vt:i4>
      </vt:variant>
      <vt:variant>
        <vt:i4>159</vt:i4>
      </vt:variant>
      <vt:variant>
        <vt:i4>0</vt:i4>
      </vt:variant>
      <vt:variant>
        <vt:i4>5</vt:i4>
      </vt:variant>
      <vt:variant>
        <vt:lpwstr>garantf1://12082428.8012/</vt:lpwstr>
      </vt:variant>
      <vt:variant>
        <vt:lpwstr/>
      </vt:variant>
      <vt:variant>
        <vt:i4>6815793</vt:i4>
      </vt:variant>
      <vt:variant>
        <vt:i4>156</vt:i4>
      </vt:variant>
      <vt:variant>
        <vt:i4>0</vt:i4>
      </vt:variant>
      <vt:variant>
        <vt:i4>5</vt:i4>
      </vt:variant>
      <vt:variant>
        <vt:lpwstr>garantf1://12082428.80324/</vt:lpwstr>
      </vt:variant>
      <vt:variant>
        <vt:lpwstr/>
      </vt:variant>
      <vt:variant>
        <vt:i4>4390917</vt:i4>
      </vt:variant>
      <vt:variant>
        <vt:i4>153</vt:i4>
      </vt:variant>
      <vt:variant>
        <vt:i4>0</vt:i4>
      </vt:variant>
      <vt:variant>
        <vt:i4>5</vt:i4>
      </vt:variant>
      <vt:variant>
        <vt:lpwstr>garantf1://12082428.8036/</vt:lpwstr>
      </vt:variant>
      <vt:variant>
        <vt:lpwstr/>
      </vt:variant>
      <vt:variant>
        <vt:i4>6422589</vt:i4>
      </vt:variant>
      <vt:variant>
        <vt:i4>150</vt:i4>
      </vt:variant>
      <vt:variant>
        <vt:i4>0</vt:i4>
      </vt:variant>
      <vt:variant>
        <vt:i4>5</vt:i4>
      </vt:variant>
      <vt:variant>
        <vt:lpwstr>garantf1://12082428.18301/</vt:lpwstr>
      </vt:variant>
      <vt:variant>
        <vt:lpwstr/>
      </vt:variant>
      <vt:variant>
        <vt:i4>4587524</vt:i4>
      </vt:variant>
      <vt:variant>
        <vt:i4>147</vt:i4>
      </vt:variant>
      <vt:variant>
        <vt:i4>0</vt:i4>
      </vt:variant>
      <vt:variant>
        <vt:i4>5</vt:i4>
      </vt:variant>
      <vt:variant>
        <vt:lpwstr>garantf1://12082428.8023/</vt:lpwstr>
      </vt:variant>
      <vt:variant>
        <vt:lpwstr/>
      </vt:variant>
      <vt:variant>
        <vt:i4>4456452</vt:i4>
      </vt:variant>
      <vt:variant>
        <vt:i4>144</vt:i4>
      </vt:variant>
      <vt:variant>
        <vt:i4>0</vt:i4>
      </vt:variant>
      <vt:variant>
        <vt:i4>5</vt:i4>
      </vt:variant>
      <vt:variant>
        <vt:lpwstr>garantf1://12082428.8021/</vt:lpwstr>
      </vt:variant>
      <vt:variant>
        <vt:lpwstr/>
      </vt:variant>
      <vt:variant>
        <vt:i4>7929918</vt:i4>
      </vt:variant>
      <vt:variant>
        <vt:i4>141</vt:i4>
      </vt:variant>
      <vt:variant>
        <vt:i4>0</vt:i4>
      </vt:variant>
      <vt:variant>
        <vt:i4>5</vt:i4>
      </vt:variant>
      <vt:variant>
        <vt:lpwstr>garantf1://12082428.180014/</vt:lpwstr>
      </vt:variant>
      <vt:variant>
        <vt:lpwstr/>
      </vt:variant>
      <vt:variant>
        <vt:i4>6881334</vt:i4>
      </vt:variant>
      <vt:variant>
        <vt:i4>138</vt:i4>
      </vt:variant>
      <vt:variant>
        <vt:i4>0</vt:i4>
      </vt:variant>
      <vt:variant>
        <vt:i4>5</vt:i4>
      </vt:variant>
      <vt:variant>
        <vt:lpwstr>garantf1://12082428.80131/</vt:lpwstr>
      </vt:variant>
      <vt:variant>
        <vt:lpwstr/>
      </vt:variant>
      <vt:variant>
        <vt:i4>6815798</vt:i4>
      </vt:variant>
      <vt:variant>
        <vt:i4>135</vt:i4>
      </vt:variant>
      <vt:variant>
        <vt:i4>0</vt:i4>
      </vt:variant>
      <vt:variant>
        <vt:i4>5</vt:i4>
      </vt:variant>
      <vt:variant>
        <vt:lpwstr>garantf1://12082428.80121/</vt:lpwstr>
      </vt:variant>
      <vt:variant>
        <vt:lpwstr/>
      </vt:variant>
      <vt:variant>
        <vt:i4>4194311</vt:i4>
      </vt:variant>
      <vt:variant>
        <vt:i4>132</vt:i4>
      </vt:variant>
      <vt:variant>
        <vt:i4>0</vt:i4>
      </vt:variant>
      <vt:variant>
        <vt:i4>5</vt:i4>
      </vt:variant>
      <vt:variant>
        <vt:lpwstr>garantf1://12082428.8015/</vt:lpwstr>
      </vt:variant>
      <vt:variant>
        <vt:lpwstr/>
      </vt:variant>
      <vt:variant>
        <vt:i4>6553658</vt:i4>
      </vt:variant>
      <vt:variant>
        <vt:i4>129</vt:i4>
      </vt:variant>
      <vt:variant>
        <vt:i4>0</vt:i4>
      </vt:variant>
      <vt:variant>
        <vt:i4>5</vt:i4>
      </vt:variant>
      <vt:variant>
        <vt:lpwstr>garantf1://12082428.18461/</vt:lpwstr>
      </vt:variant>
      <vt:variant>
        <vt:lpwstr/>
      </vt:variant>
      <vt:variant>
        <vt:i4>6422587</vt:i4>
      </vt:variant>
      <vt:variant>
        <vt:i4>126</vt:i4>
      </vt:variant>
      <vt:variant>
        <vt:i4>0</vt:i4>
      </vt:variant>
      <vt:variant>
        <vt:i4>5</vt:i4>
      </vt:variant>
      <vt:variant>
        <vt:lpwstr>garantf1://12082428.18307/</vt:lpwstr>
      </vt:variant>
      <vt:variant>
        <vt:lpwstr/>
      </vt:variant>
      <vt:variant>
        <vt:i4>7209010</vt:i4>
      </vt:variant>
      <vt:variant>
        <vt:i4>123</vt:i4>
      </vt:variant>
      <vt:variant>
        <vt:i4>0</vt:i4>
      </vt:variant>
      <vt:variant>
        <vt:i4>5</vt:i4>
      </vt:variant>
      <vt:variant>
        <vt:lpwstr>garantf1://12082428.80246/</vt:lpwstr>
      </vt:variant>
      <vt:variant>
        <vt:lpwstr/>
      </vt:variant>
      <vt:variant>
        <vt:i4>7209009</vt:i4>
      </vt:variant>
      <vt:variant>
        <vt:i4>120</vt:i4>
      </vt:variant>
      <vt:variant>
        <vt:i4>0</vt:i4>
      </vt:variant>
      <vt:variant>
        <vt:i4>5</vt:i4>
      </vt:variant>
      <vt:variant>
        <vt:lpwstr>garantf1://12082428.80245/</vt:lpwstr>
      </vt:variant>
      <vt:variant>
        <vt:lpwstr/>
      </vt:variant>
      <vt:variant>
        <vt:i4>7209008</vt:i4>
      </vt:variant>
      <vt:variant>
        <vt:i4>117</vt:i4>
      </vt:variant>
      <vt:variant>
        <vt:i4>0</vt:i4>
      </vt:variant>
      <vt:variant>
        <vt:i4>5</vt:i4>
      </vt:variant>
      <vt:variant>
        <vt:lpwstr>garantf1://12082428.80244/</vt:lpwstr>
      </vt:variant>
      <vt:variant>
        <vt:lpwstr/>
      </vt:variant>
      <vt:variant>
        <vt:i4>7209015</vt:i4>
      </vt:variant>
      <vt:variant>
        <vt:i4>114</vt:i4>
      </vt:variant>
      <vt:variant>
        <vt:i4>0</vt:i4>
      </vt:variant>
      <vt:variant>
        <vt:i4>5</vt:i4>
      </vt:variant>
      <vt:variant>
        <vt:lpwstr>garantf1://12082428.80243/</vt:lpwstr>
      </vt:variant>
      <vt:variant>
        <vt:lpwstr/>
      </vt:variant>
      <vt:variant>
        <vt:i4>7209014</vt:i4>
      </vt:variant>
      <vt:variant>
        <vt:i4>111</vt:i4>
      </vt:variant>
      <vt:variant>
        <vt:i4>0</vt:i4>
      </vt:variant>
      <vt:variant>
        <vt:i4>5</vt:i4>
      </vt:variant>
      <vt:variant>
        <vt:lpwstr>garantf1://12082428.80242/</vt:lpwstr>
      </vt:variant>
      <vt:variant>
        <vt:lpwstr/>
      </vt:variant>
      <vt:variant>
        <vt:i4>7209013</vt:i4>
      </vt:variant>
      <vt:variant>
        <vt:i4>108</vt:i4>
      </vt:variant>
      <vt:variant>
        <vt:i4>0</vt:i4>
      </vt:variant>
      <vt:variant>
        <vt:i4>5</vt:i4>
      </vt:variant>
      <vt:variant>
        <vt:lpwstr>garantf1://12082428.80241/</vt:lpwstr>
      </vt:variant>
      <vt:variant>
        <vt:lpwstr/>
      </vt:variant>
      <vt:variant>
        <vt:i4>6815794</vt:i4>
      </vt:variant>
      <vt:variant>
        <vt:i4>105</vt:i4>
      </vt:variant>
      <vt:variant>
        <vt:i4>0</vt:i4>
      </vt:variant>
      <vt:variant>
        <vt:i4>5</vt:i4>
      </vt:variant>
      <vt:variant>
        <vt:lpwstr>garantf1://12082428.80226/</vt:lpwstr>
      </vt:variant>
      <vt:variant>
        <vt:lpwstr/>
      </vt:variant>
      <vt:variant>
        <vt:i4>6815793</vt:i4>
      </vt:variant>
      <vt:variant>
        <vt:i4>102</vt:i4>
      </vt:variant>
      <vt:variant>
        <vt:i4>0</vt:i4>
      </vt:variant>
      <vt:variant>
        <vt:i4>5</vt:i4>
      </vt:variant>
      <vt:variant>
        <vt:lpwstr>garantf1://12082428.80225/</vt:lpwstr>
      </vt:variant>
      <vt:variant>
        <vt:lpwstr/>
      </vt:variant>
      <vt:variant>
        <vt:i4>6815792</vt:i4>
      </vt:variant>
      <vt:variant>
        <vt:i4>99</vt:i4>
      </vt:variant>
      <vt:variant>
        <vt:i4>0</vt:i4>
      </vt:variant>
      <vt:variant>
        <vt:i4>5</vt:i4>
      </vt:variant>
      <vt:variant>
        <vt:lpwstr>garantf1://12082428.80224/</vt:lpwstr>
      </vt:variant>
      <vt:variant>
        <vt:lpwstr/>
      </vt:variant>
      <vt:variant>
        <vt:i4>6815799</vt:i4>
      </vt:variant>
      <vt:variant>
        <vt:i4>96</vt:i4>
      </vt:variant>
      <vt:variant>
        <vt:i4>0</vt:i4>
      </vt:variant>
      <vt:variant>
        <vt:i4>5</vt:i4>
      </vt:variant>
      <vt:variant>
        <vt:lpwstr>garantf1://12082428.80223/</vt:lpwstr>
      </vt:variant>
      <vt:variant>
        <vt:lpwstr/>
      </vt:variant>
      <vt:variant>
        <vt:i4>6815798</vt:i4>
      </vt:variant>
      <vt:variant>
        <vt:i4>93</vt:i4>
      </vt:variant>
      <vt:variant>
        <vt:i4>0</vt:i4>
      </vt:variant>
      <vt:variant>
        <vt:i4>5</vt:i4>
      </vt:variant>
      <vt:variant>
        <vt:lpwstr>garantf1://12082428.80222/</vt:lpwstr>
      </vt:variant>
      <vt:variant>
        <vt:lpwstr/>
      </vt:variant>
      <vt:variant>
        <vt:i4>6815797</vt:i4>
      </vt:variant>
      <vt:variant>
        <vt:i4>90</vt:i4>
      </vt:variant>
      <vt:variant>
        <vt:i4>0</vt:i4>
      </vt:variant>
      <vt:variant>
        <vt:i4>5</vt:i4>
      </vt:variant>
      <vt:variant>
        <vt:lpwstr>garantf1://12082428.80221/</vt:lpwstr>
      </vt:variant>
      <vt:variant>
        <vt:lpwstr/>
      </vt:variant>
      <vt:variant>
        <vt:i4>7733310</vt:i4>
      </vt:variant>
      <vt:variant>
        <vt:i4>87</vt:i4>
      </vt:variant>
      <vt:variant>
        <vt:i4>0</vt:i4>
      </vt:variant>
      <vt:variant>
        <vt:i4>5</vt:i4>
      </vt:variant>
      <vt:variant>
        <vt:lpwstr>garantf1://12082428.101003/</vt:lpwstr>
      </vt:variant>
      <vt:variant>
        <vt:lpwstr/>
      </vt:variant>
      <vt:variant>
        <vt:i4>7798846</vt:i4>
      </vt:variant>
      <vt:variant>
        <vt:i4>84</vt:i4>
      </vt:variant>
      <vt:variant>
        <vt:i4>0</vt:i4>
      </vt:variant>
      <vt:variant>
        <vt:i4>5</vt:i4>
      </vt:variant>
      <vt:variant>
        <vt:lpwstr>garantf1://12082428.101002/</vt:lpwstr>
      </vt:variant>
      <vt:variant>
        <vt:lpwstr/>
      </vt:variant>
      <vt:variant>
        <vt:i4>7602238</vt:i4>
      </vt:variant>
      <vt:variant>
        <vt:i4>81</vt:i4>
      </vt:variant>
      <vt:variant>
        <vt:i4>0</vt:i4>
      </vt:variant>
      <vt:variant>
        <vt:i4>5</vt:i4>
      </vt:variant>
      <vt:variant>
        <vt:lpwstr>garantf1://12082428.101001/</vt:lpwstr>
      </vt:variant>
      <vt:variant>
        <vt:lpwstr/>
      </vt:variant>
      <vt:variant>
        <vt:i4>5046287</vt:i4>
      </vt:variant>
      <vt:variant>
        <vt:i4>78</vt:i4>
      </vt:variant>
      <vt:variant>
        <vt:i4>0</vt:i4>
      </vt:variant>
      <vt:variant>
        <vt:i4>5</vt:i4>
      </vt:variant>
      <vt:variant>
        <vt:lpwstr>garantf1://12082428.1800/</vt:lpwstr>
      </vt:variant>
      <vt:variant>
        <vt:lpwstr/>
      </vt:variant>
      <vt:variant>
        <vt:i4>5046287</vt:i4>
      </vt:variant>
      <vt:variant>
        <vt:i4>75</vt:i4>
      </vt:variant>
      <vt:variant>
        <vt:i4>0</vt:i4>
      </vt:variant>
      <vt:variant>
        <vt:i4>5</vt:i4>
      </vt:variant>
      <vt:variant>
        <vt:lpwstr>garantf1://12082428.1800/</vt:lpwstr>
      </vt:variant>
      <vt:variant>
        <vt:lpwstr/>
      </vt:variant>
      <vt:variant>
        <vt:i4>6553658</vt:i4>
      </vt:variant>
      <vt:variant>
        <vt:i4>72</vt:i4>
      </vt:variant>
      <vt:variant>
        <vt:i4>0</vt:i4>
      </vt:variant>
      <vt:variant>
        <vt:i4>5</vt:i4>
      </vt:variant>
      <vt:variant>
        <vt:lpwstr>garantf1://12082428.18461/</vt:lpwstr>
      </vt:variant>
      <vt:variant>
        <vt:lpwstr/>
      </vt:variant>
      <vt:variant>
        <vt:i4>6422586</vt:i4>
      </vt:variant>
      <vt:variant>
        <vt:i4>69</vt:i4>
      </vt:variant>
      <vt:variant>
        <vt:i4>0</vt:i4>
      </vt:variant>
      <vt:variant>
        <vt:i4>5</vt:i4>
      </vt:variant>
      <vt:variant>
        <vt:lpwstr>garantf1://12082428.18005/</vt:lpwstr>
      </vt:variant>
      <vt:variant>
        <vt:lpwstr/>
      </vt:variant>
      <vt:variant>
        <vt:i4>4390912</vt:i4>
      </vt:variant>
      <vt:variant>
        <vt:i4>66</vt:i4>
      </vt:variant>
      <vt:variant>
        <vt:i4>0</vt:i4>
      </vt:variant>
      <vt:variant>
        <vt:i4>5</vt:i4>
      </vt:variant>
      <vt:variant>
        <vt:lpwstr>garantf1://12082428.8462/</vt:lpwstr>
      </vt:variant>
      <vt:variant>
        <vt:lpwstr/>
      </vt:variant>
      <vt:variant>
        <vt:i4>4718603</vt:i4>
      </vt:variant>
      <vt:variant>
        <vt:i4>63</vt:i4>
      </vt:variant>
      <vt:variant>
        <vt:i4>0</vt:i4>
      </vt:variant>
      <vt:variant>
        <vt:i4>5</vt:i4>
      </vt:variant>
      <vt:variant>
        <vt:lpwstr>garantf1://12082428.1845/</vt:lpwstr>
      </vt:variant>
      <vt:variant>
        <vt:lpwstr/>
      </vt:variant>
      <vt:variant>
        <vt:i4>6422586</vt:i4>
      </vt:variant>
      <vt:variant>
        <vt:i4>60</vt:i4>
      </vt:variant>
      <vt:variant>
        <vt:i4>0</vt:i4>
      </vt:variant>
      <vt:variant>
        <vt:i4>5</vt:i4>
      </vt:variant>
      <vt:variant>
        <vt:lpwstr>garantf1://12082428.18401/</vt:lpwstr>
      </vt:variant>
      <vt:variant>
        <vt:lpwstr/>
      </vt:variant>
      <vt:variant>
        <vt:i4>6815792</vt:i4>
      </vt:variant>
      <vt:variant>
        <vt:i4>57</vt:i4>
      </vt:variant>
      <vt:variant>
        <vt:i4>0</vt:i4>
      </vt:variant>
      <vt:variant>
        <vt:i4>5</vt:i4>
      </vt:variant>
      <vt:variant>
        <vt:lpwstr>garantf1://12082428.80325/</vt:lpwstr>
      </vt:variant>
      <vt:variant>
        <vt:lpwstr/>
      </vt:variant>
      <vt:variant>
        <vt:i4>7929918</vt:i4>
      </vt:variant>
      <vt:variant>
        <vt:i4>54</vt:i4>
      </vt:variant>
      <vt:variant>
        <vt:i4>0</vt:i4>
      </vt:variant>
      <vt:variant>
        <vt:i4>5</vt:i4>
      </vt:variant>
      <vt:variant>
        <vt:lpwstr>garantf1://12082428.180014/</vt:lpwstr>
      </vt:variant>
      <vt:variant>
        <vt:lpwstr/>
      </vt:variant>
      <vt:variant>
        <vt:i4>4653063</vt:i4>
      </vt:variant>
      <vt:variant>
        <vt:i4>51</vt:i4>
      </vt:variant>
      <vt:variant>
        <vt:i4>0</vt:i4>
      </vt:variant>
      <vt:variant>
        <vt:i4>5</vt:i4>
      </vt:variant>
      <vt:variant>
        <vt:lpwstr>garantf1://12082428.8012/</vt:lpwstr>
      </vt:variant>
      <vt:variant>
        <vt:lpwstr/>
      </vt:variant>
      <vt:variant>
        <vt:i4>6815793</vt:i4>
      </vt:variant>
      <vt:variant>
        <vt:i4>48</vt:i4>
      </vt:variant>
      <vt:variant>
        <vt:i4>0</vt:i4>
      </vt:variant>
      <vt:variant>
        <vt:i4>5</vt:i4>
      </vt:variant>
      <vt:variant>
        <vt:lpwstr>garantf1://12082428.80324/</vt:lpwstr>
      </vt:variant>
      <vt:variant>
        <vt:lpwstr/>
      </vt:variant>
      <vt:variant>
        <vt:i4>4390917</vt:i4>
      </vt:variant>
      <vt:variant>
        <vt:i4>45</vt:i4>
      </vt:variant>
      <vt:variant>
        <vt:i4>0</vt:i4>
      </vt:variant>
      <vt:variant>
        <vt:i4>5</vt:i4>
      </vt:variant>
      <vt:variant>
        <vt:lpwstr>garantf1://12082428.8036/</vt:lpwstr>
      </vt:variant>
      <vt:variant>
        <vt:lpwstr/>
      </vt:variant>
      <vt:variant>
        <vt:i4>6422587</vt:i4>
      </vt:variant>
      <vt:variant>
        <vt:i4>42</vt:i4>
      </vt:variant>
      <vt:variant>
        <vt:i4>0</vt:i4>
      </vt:variant>
      <vt:variant>
        <vt:i4>5</vt:i4>
      </vt:variant>
      <vt:variant>
        <vt:lpwstr>garantf1://12082428.18307/</vt:lpwstr>
      </vt:variant>
      <vt:variant>
        <vt:lpwstr/>
      </vt:variant>
      <vt:variant>
        <vt:i4>6422580</vt:i4>
      </vt:variant>
      <vt:variant>
        <vt:i4>39</vt:i4>
      </vt:variant>
      <vt:variant>
        <vt:i4>0</vt:i4>
      </vt:variant>
      <vt:variant>
        <vt:i4>5</vt:i4>
      </vt:variant>
      <vt:variant>
        <vt:lpwstr>garantf1://12082428.18308/</vt:lpwstr>
      </vt:variant>
      <vt:variant>
        <vt:lpwstr/>
      </vt:variant>
      <vt:variant>
        <vt:i4>6422591</vt:i4>
      </vt:variant>
      <vt:variant>
        <vt:i4>36</vt:i4>
      </vt:variant>
      <vt:variant>
        <vt:i4>0</vt:i4>
      </vt:variant>
      <vt:variant>
        <vt:i4>5</vt:i4>
      </vt:variant>
      <vt:variant>
        <vt:lpwstr>garantf1://12082428.18404/</vt:lpwstr>
      </vt:variant>
      <vt:variant>
        <vt:lpwstr/>
      </vt:variant>
      <vt:variant>
        <vt:i4>6422584</vt:i4>
      </vt:variant>
      <vt:variant>
        <vt:i4>33</vt:i4>
      </vt:variant>
      <vt:variant>
        <vt:i4>0</vt:i4>
      </vt:variant>
      <vt:variant>
        <vt:i4>5</vt:i4>
      </vt:variant>
      <vt:variant>
        <vt:lpwstr>garantf1://12082428.18304/</vt:lpwstr>
      </vt:variant>
      <vt:variant>
        <vt:lpwstr/>
      </vt:variant>
      <vt:variant>
        <vt:i4>4194311</vt:i4>
      </vt:variant>
      <vt:variant>
        <vt:i4>30</vt:i4>
      </vt:variant>
      <vt:variant>
        <vt:i4>0</vt:i4>
      </vt:variant>
      <vt:variant>
        <vt:i4>5</vt:i4>
      </vt:variant>
      <vt:variant>
        <vt:lpwstr>garantf1://12082428.8015/</vt:lpwstr>
      </vt:variant>
      <vt:variant>
        <vt:lpwstr/>
      </vt:variant>
      <vt:variant>
        <vt:i4>5898245</vt:i4>
      </vt:variant>
      <vt:variant>
        <vt:i4>27</vt:i4>
      </vt:variant>
      <vt:variant>
        <vt:i4>0</vt:i4>
      </vt:variant>
      <vt:variant>
        <vt:i4>5</vt:i4>
      </vt:variant>
      <vt:variant>
        <vt:lpwstr>garantf1://12082428.8032323/</vt:lpwstr>
      </vt:variant>
      <vt:variant>
        <vt:lpwstr/>
      </vt:variant>
      <vt:variant>
        <vt:i4>8192061</vt:i4>
      </vt:variant>
      <vt:variant>
        <vt:i4>24</vt:i4>
      </vt:variant>
      <vt:variant>
        <vt:i4>0</vt:i4>
      </vt:variant>
      <vt:variant>
        <vt:i4>5</vt:i4>
      </vt:variant>
      <vt:variant>
        <vt:lpwstr>garantf1://12082428.183010/</vt:lpwstr>
      </vt:variant>
      <vt:variant>
        <vt:lpwstr/>
      </vt:variant>
      <vt:variant>
        <vt:i4>4194309</vt:i4>
      </vt:variant>
      <vt:variant>
        <vt:i4>21</vt:i4>
      </vt:variant>
      <vt:variant>
        <vt:i4>0</vt:i4>
      </vt:variant>
      <vt:variant>
        <vt:i4>5</vt:i4>
      </vt:variant>
      <vt:variant>
        <vt:lpwstr>garantf1://12082428.8035/</vt:lpwstr>
      </vt:variant>
      <vt:variant>
        <vt:lpwstr/>
      </vt:variant>
      <vt:variant>
        <vt:i4>6815799</vt:i4>
      </vt:variant>
      <vt:variant>
        <vt:i4>18</vt:i4>
      </vt:variant>
      <vt:variant>
        <vt:i4>0</vt:i4>
      </vt:variant>
      <vt:variant>
        <vt:i4>5</vt:i4>
      </vt:variant>
      <vt:variant>
        <vt:lpwstr>garantf1://12082428.80322/</vt:lpwstr>
      </vt:variant>
      <vt:variant>
        <vt:lpwstr/>
      </vt:variant>
      <vt:variant>
        <vt:i4>5111819</vt:i4>
      </vt:variant>
      <vt:variant>
        <vt:i4>15</vt:i4>
      </vt:variant>
      <vt:variant>
        <vt:i4>0</vt:i4>
      </vt:variant>
      <vt:variant>
        <vt:i4>5</vt:i4>
      </vt:variant>
      <vt:variant>
        <vt:lpwstr>garantf1://12082428.1843/</vt:lpwstr>
      </vt:variant>
      <vt:variant>
        <vt:lpwstr/>
      </vt:variant>
      <vt:variant>
        <vt:i4>5177355</vt:i4>
      </vt:variant>
      <vt:variant>
        <vt:i4>12</vt:i4>
      </vt:variant>
      <vt:variant>
        <vt:i4>0</vt:i4>
      </vt:variant>
      <vt:variant>
        <vt:i4>5</vt:i4>
      </vt:variant>
      <vt:variant>
        <vt:lpwstr>garantf1://12082428.1842/</vt:lpwstr>
      </vt:variant>
      <vt:variant>
        <vt:lpwstr/>
      </vt:variant>
      <vt:variant>
        <vt:i4>6815796</vt:i4>
      </vt:variant>
      <vt:variant>
        <vt:i4>9</vt:i4>
      </vt:variant>
      <vt:variant>
        <vt:i4>0</vt:i4>
      </vt:variant>
      <vt:variant>
        <vt:i4>5</vt:i4>
      </vt:variant>
      <vt:variant>
        <vt:lpwstr>garantf1://12082428.80321/</vt:lpwstr>
      </vt:variant>
      <vt:variant>
        <vt:lpwstr/>
      </vt:variant>
      <vt:variant>
        <vt:i4>6422589</vt:i4>
      </vt:variant>
      <vt:variant>
        <vt:i4>6</vt:i4>
      </vt:variant>
      <vt:variant>
        <vt:i4>0</vt:i4>
      </vt:variant>
      <vt:variant>
        <vt:i4>5</vt:i4>
      </vt:variant>
      <vt:variant>
        <vt:lpwstr>garantf1://12082428.18301/</vt:lpwstr>
      </vt:variant>
      <vt:variant>
        <vt:lpwstr/>
      </vt:variant>
      <vt:variant>
        <vt:i4>5046287</vt:i4>
      </vt:variant>
      <vt:variant>
        <vt:i4>3</vt:i4>
      </vt:variant>
      <vt:variant>
        <vt:i4>0</vt:i4>
      </vt:variant>
      <vt:variant>
        <vt:i4>5</vt:i4>
      </vt:variant>
      <vt:variant>
        <vt:lpwstr>garantf1://12082428.1800/</vt:lpwstr>
      </vt:variant>
      <vt:variant>
        <vt:lpwstr/>
      </vt:variant>
      <vt:variant>
        <vt:i4>5046287</vt:i4>
      </vt:variant>
      <vt:variant>
        <vt:i4>0</vt:i4>
      </vt:variant>
      <vt:variant>
        <vt:i4>0</vt:i4>
      </vt:variant>
      <vt:variant>
        <vt:i4>5</vt:i4>
      </vt:variant>
      <vt:variant>
        <vt:lpwstr>garantf1://12082428.1800/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upr1</dc:creator>
  <cp:keywords/>
  <cp:lastModifiedBy>Башкина Наталья Александровна</cp:lastModifiedBy>
  <cp:revision>4</cp:revision>
  <cp:lastPrinted>2019-12-28T10:16:00Z</cp:lastPrinted>
  <dcterms:created xsi:type="dcterms:W3CDTF">2019-12-06T08:20:00Z</dcterms:created>
  <dcterms:modified xsi:type="dcterms:W3CDTF">2019-12-30T07:39:00Z</dcterms:modified>
</cp:coreProperties>
</file>